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118" w:type="pct"/>
        <w:tblInd w:w="-1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6"/>
      </w:tblGrid>
      <w:tr w14:paraId="3A9BE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0146" w:type="dxa"/>
          </w:tcPr>
          <w:p w14:paraId="357F4A74">
            <w:r>
              <w:rPr>
                <w:lang w:eastAsia="ru-RU"/>
              </w:rPr>
              <w:drawing>
                <wp:inline distT="0" distB="0" distL="114300" distR="114300">
                  <wp:extent cx="509905" cy="593725"/>
                  <wp:effectExtent l="0" t="0" r="4445" b="15875"/>
                  <wp:docPr id="1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-21" t="-17" r="-21" b="-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905" cy="593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C5D6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0146" w:type="dxa"/>
            <w:tcBorders>
              <w:bottom w:val="double" w:color="000000" w:sz="4" w:space="0"/>
            </w:tcBorders>
          </w:tcPr>
          <w:p w14:paraId="716A5C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АРТИНСКОГО МУНИЦИПАЛЬНОГО ОКРУГА</w:t>
            </w:r>
          </w:p>
          <w:p w14:paraId="1839AC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ПОСТАНОВЛЕНИЕ</w:t>
            </w:r>
          </w:p>
          <w:p w14:paraId="2B21337B">
            <w:pPr>
              <w:rPr>
                <w:sz w:val="24"/>
                <w:szCs w:val="24"/>
              </w:rPr>
            </w:pPr>
          </w:p>
        </w:tc>
      </w:tr>
    </w:tbl>
    <w:p w14:paraId="1000BE41">
      <w:pPr>
        <w:rPr>
          <w:sz w:val="24"/>
          <w:szCs w:val="24"/>
        </w:rPr>
      </w:pPr>
    </w:p>
    <w:tbl>
      <w:tblPr>
        <w:tblStyle w:val="3"/>
        <w:tblW w:w="0" w:type="auto"/>
        <w:tblInd w:w="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1081"/>
        <w:gridCol w:w="744"/>
        <w:gridCol w:w="484"/>
        <w:gridCol w:w="1591"/>
      </w:tblGrid>
      <w:tr w14:paraId="3AB47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</w:tcPr>
          <w:p w14:paraId="2056E2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25" w:type="dxa"/>
            <w:gridSpan w:val="2"/>
            <w:tcBorders>
              <w:bottom w:val="single" w:color="000000" w:sz="4" w:space="0"/>
            </w:tcBorders>
          </w:tcPr>
          <w:p w14:paraId="7B8890B5">
            <w:pPr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27.06.2025</w:t>
            </w:r>
          </w:p>
        </w:tc>
        <w:tc>
          <w:tcPr>
            <w:tcW w:w="484" w:type="dxa"/>
          </w:tcPr>
          <w:p w14:paraId="3A55489A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bottom w:val="single" w:color="000000" w:sz="4" w:space="0"/>
            </w:tcBorders>
          </w:tcPr>
          <w:p w14:paraId="30D74AC6">
            <w:pPr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316</w:t>
            </w:r>
          </w:p>
        </w:tc>
      </w:tr>
      <w:tr w14:paraId="05FE0E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60" w:type="dxa"/>
            <w:gridSpan w:val="2"/>
            <w:tcMar>
              <w:left w:w="108" w:type="dxa"/>
              <w:right w:w="108" w:type="dxa"/>
            </w:tcMar>
          </w:tcPr>
          <w:p w14:paraId="7662FAD7">
            <w:pPr>
              <w:rPr>
                <w:sz w:val="24"/>
                <w:szCs w:val="24"/>
              </w:rPr>
            </w:pPr>
          </w:p>
          <w:p w14:paraId="38AD4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пгт. Арти</w:t>
            </w:r>
          </w:p>
        </w:tc>
        <w:tc>
          <w:tcPr>
            <w:tcW w:w="2819" w:type="dxa"/>
            <w:gridSpan w:val="3"/>
          </w:tcPr>
          <w:p w14:paraId="5F3A7C93">
            <w:pPr>
              <w:rPr>
                <w:sz w:val="24"/>
                <w:szCs w:val="24"/>
              </w:rPr>
            </w:pPr>
          </w:p>
        </w:tc>
      </w:tr>
    </w:tbl>
    <w:p w14:paraId="0209DBC6"/>
    <w:tbl>
      <w:tblPr>
        <w:tblStyle w:val="3"/>
        <w:tblpPr w:leftFromText="180" w:rightFromText="180" w:vertAnchor="text" w:horzAnchor="page" w:tblpX="1469" w:tblpY="113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9"/>
      </w:tblGrid>
      <w:tr w14:paraId="3435F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9" w:type="dxa"/>
          </w:tcPr>
          <w:p w14:paraId="059B0AFA">
            <w:pPr>
              <w:pStyle w:val="9"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 xml:space="preserve">О внесении изменений в постановление Администрации Артинского городского округа от 28.02.2023 г. № 99 </w:t>
            </w:r>
            <w:r>
              <w:rPr>
                <w:rFonts w:ascii="Liberation Serif" w:hAnsi="Liberation Serif" w:cs="Liberation Serif"/>
                <w:i/>
                <w:color w:val="000000"/>
                <w:sz w:val="24"/>
                <w:szCs w:val="24"/>
              </w:rPr>
              <w:t>«</w:t>
            </w:r>
            <w:r>
              <w:rPr>
                <w:rFonts w:ascii="Liberation Serif" w:hAnsi="Liberation Serif" w:cs="Liberation Serif"/>
                <w:b/>
                <w:i/>
                <w:color w:val="000000"/>
                <w:sz w:val="24"/>
                <w:szCs w:val="24"/>
              </w:rPr>
              <w:t>О</w:t>
            </w:r>
            <w:r>
              <w:rPr>
                <w:rFonts w:ascii="Liberation Serif" w:hAnsi="Liberation Serif" w:cs="Liberation Serif"/>
                <w:b/>
                <w:bCs/>
                <w:i/>
                <w:sz w:val="24"/>
                <w:szCs w:val="24"/>
              </w:rPr>
              <w:t>б утверждении муниципальной программы «Развитие жилищно-коммунального хозяйства и повышение энергетической эффективности в Артинском муниципальном округе до 2027 года»</w:t>
            </w:r>
            <w:r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(в редакции от 20.03.2023г. №151, от 14.04.2023 № 201, от 23.05.2023 № 282, от 08.08.2023 № 436, от 24.08.2023 № 464, от 23.10.2023 № 594, от 30.11.2023 № 706, от 19.02.2024 № 107, от 26.04.2024 № 252. от 24.06.2024 № 350, от 23.08.2024 № 491, от 21.10.2024 №607, от 24.12.2024 №795, от 19.02.2025 № 69, от 28.03.2025 №161)</w:t>
            </w:r>
          </w:p>
          <w:p w14:paraId="2F8465F5">
            <w:pPr>
              <w:pStyle w:val="9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14:paraId="0CB2F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9519" w:type="dxa"/>
          </w:tcPr>
          <w:p w14:paraId="49855C78">
            <w:pPr>
              <w:ind w:firstLine="600" w:firstLineChars="250"/>
              <w:jc w:val="both"/>
              <w:rPr>
                <w:color w:val="000000"/>
              </w:rPr>
            </w:pPr>
            <w:r>
              <w:rPr>
                <w:sz w:val="24"/>
                <w:szCs w:val="24"/>
              </w:rPr>
              <w:t xml:space="preserve">В соответствии с Федеральным </w:t>
            </w:r>
            <w:r>
              <w:fldChar w:fldCharType="begin"/>
            </w:r>
            <w:r>
              <w:instrText xml:space="preserve"> HYPERLINK "consultantplus://offline/ref=E84F9E7D86033A0A03B0C566CBD11ED511502D9C4B9EEB96B831EEBD2BnBX1D" </w:instrText>
            </w:r>
            <w:r>
              <w:fldChar w:fldCharType="separate"/>
            </w:r>
            <w:r>
              <w:rPr>
                <w:rStyle w:val="5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законом</w:t>
            </w:r>
            <w:r>
              <w:rPr>
                <w:rStyle w:val="5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fldChar w:fldCharType="end"/>
            </w:r>
            <w:r>
              <w:rPr>
                <w:sz w:val="24"/>
                <w:szCs w:val="24"/>
              </w:rPr>
              <w:t xml:space="preserve"> от 6 октября 2003 года № 131-ФЗ "Об общих принципах организации местного самоуправления в Российской Федерации", Решением Думы Артинского городского округа от 29.11.2018 № 63 «О стратегии социально-экономического развития Артинского городского округа на период до 2035 года», Постановлением Правительства Свердловской области от 29.10.2013 N 1330-ПП "Об утверждении государственной программы Свердловской области "Развитие жилищно-коммунального хозяйства и повышение энергетической эффективности в Свердловской области до 2027 года", </w:t>
            </w:r>
            <w:r>
              <w:fldChar w:fldCharType="begin"/>
            </w:r>
            <w:r>
              <w:instrText xml:space="preserve"> HYPERLINK "consultantplus://offline/ref=9929796E7C365B8207CE3363C28E8105257F69F6C5222B1FCA22EC6604134B46B8H3Z2M" </w:instrText>
            </w:r>
            <w:r>
              <w:fldChar w:fldCharType="separate"/>
            </w:r>
            <w:r>
              <w:rPr>
                <w:rStyle w:val="5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t>Решением</w:t>
            </w:r>
            <w:r>
              <w:rPr>
                <w:rStyle w:val="5"/>
                <w:rFonts w:ascii="Liberation Serif" w:hAnsi="Liberation Serif" w:cs="Liberation Serif"/>
                <w:color w:val="auto"/>
                <w:sz w:val="24"/>
                <w:szCs w:val="24"/>
                <w:u w:val="none"/>
              </w:rPr>
              <w:fldChar w:fldCharType="end"/>
            </w:r>
            <w:r>
              <w:rPr>
                <w:sz w:val="24"/>
                <w:szCs w:val="24"/>
              </w:rPr>
              <w:t xml:space="preserve"> Думы Артинского городского округа от 27 сентября 2018 года № 51 «О правилах благоустройства территории Артинского городского округа», руководствуясь постановлением Администрации Артинского городского округа от 24.10.2016 г. № 976 «Об утверждении Порядка формирования и реализации муниципальных  программ Артинского городского округа», Решением Думы Артинского муниципального округа от 17.12.2024 г. № 100 «О бюджете  Артинского муниципального округа на 2025  год и плановый период 2026 и 2027 годов» (в редакции от 29.05.2025 №32), Уставом Артинского муниципального округа,</w:t>
            </w:r>
          </w:p>
        </w:tc>
      </w:tr>
    </w:tbl>
    <w:p w14:paraId="26ABDECD"/>
    <w:p w14:paraId="62A3E82E">
      <w:pPr>
        <w:pStyle w:val="10"/>
        <w:spacing w:line="228" w:lineRule="auto"/>
        <w:jc w:val="both"/>
        <w:rPr>
          <w:rFonts w:ascii="Liberation Serif" w:hAnsi="Liberation Serif" w:cs="Liberation Serif"/>
          <w:color w:val="000000"/>
        </w:rPr>
      </w:pPr>
    </w:p>
    <w:p w14:paraId="1ECC67FD">
      <w:pPr>
        <w:pStyle w:val="10"/>
        <w:spacing w:line="228" w:lineRule="auto"/>
        <w:ind w:firstLine="540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ПОСТАНОВЛЯЕТ:</w:t>
      </w:r>
    </w:p>
    <w:p w14:paraId="71FC6644">
      <w:pPr>
        <w:pStyle w:val="10"/>
        <w:spacing w:line="228" w:lineRule="auto"/>
        <w:ind w:firstLine="540"/>
        <w:jc w:val="both"/>
        <w:rPr>
          <w:rFonts w:ascii="Liberation Serif" w:hAnsi="Liberation Serif" w:cs="Liberation Serif"/>
        </w:rPr>
      </w:pPr>
    </w:p>
    <w:p w14:paraId="628860AC">
      <w:pPr>
        <w:pStyle w:val="9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1. </w:t>
      </w:r>
      <w:r>
        <w:rPr>
          <w:rFonts w:ascii="Liberation Serif" w:hAnsi="Liberation Serif" w:cs="Liberation Serif"/>
          <w:bCs/>
          <w:sz w:val="24"/>
          <w:szCs w:val="24"/>
        </w:rPr>
        <w:t xml:space="preserve">Внести в постановление Администрации Артинского городского округа от </w:t>
      </w:r>
      <w:r>
        <w:rPr>
          <w:rFonts w:ascii="Liberation Serif" w:hAnsi="Liberation Serif" w:cs="Liberation Serif"/>
          <w:sz w:val="24"/>
          <w:szCs w:val="24"/>
        </w:rPr>
        <w:t xml:space="preserve">28.02.2023 г. № 99 «Об утверждении муниципальной программы </w:t>
      </w:r>
      <w:r>
        <w:rPr>
          <w:rFonts w:ascii="Liberation Serif" w:hAnsi="Liberation Serif" w:cs="Liberation Serif"/>
          <w:bCs/>
          <w:sz w:val="24"/>
          <w:szCs w:val="24"/>
        </w:rPr>
        <w:t>«Развитие жилищно-коммунального хозяйства и повышение энергетической эффективности в Артинском муниципальном округе до 2027 года</w:t>
      </w:r>
      <w:r>
        <w:rPr>
          <w:rFonts w:ascii="Liberation Serif" w:hAnsi="Liberation Serif" w:cs="Liberation Serif"/>
          <w:sz w:val="24"/>
          <w:szCs w:val="24"/>
        </w:rPr>
        <w:t>» следующие изменения:</w:t>
      </w:r>
    </w:p>
    <w:p w14:paraId="06222172">
      <w:pPr>
        <w:ind w:firstLine="480" w:firstLineChars="20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Cs/>
          <w:sz w:val="24"/>
          <w:szCs w:val="24"/>
        </w:rPr>
        <w:t xml:space="preserve">1.1. В паспорте муниципальной программы «Развитие жилищно-коммунального </w:t>
      </w:r>
      <w:r>
        <w:rPr>
          <w:rFonts w:ascii="Liberation Serif" w:hAnsi="Liberation Serif" w:cs="Liberation Serif"/>
          <w:sz w:val="24"/>
          <w:szCs w:val="24"/>
        </w:rPr>
        <w:t>хозяйства и повышение энергетической эффективности в   Артинском муниципальном округе до 2027 года»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строку 7 «Объемы финансирования муниципальной программы по годам реализации» изложить в новой редакции (приложение № 1).</w:t>
      </w:r>
    </w:p>
    <w:p w14:paraId="1D7D34F3">
      <w:pPr>
        <w:ind w:firstLine="480" w:firstLineChars="20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1.2.  В приложении № 2 «План мероприятий по выполнению муниципальной программы «Развитие жилищно-коммунального хозяйства и повышение энергетической эффективности в Артинском муниципальном округе до 2027 года» к муниципальной программе «Развитие жилищно-коммунального хозяйства и повышение энергетической эффективности в Артинском муниципальном округе до 2027 года» :</w:t>
      </w:r>
    </w:p>
    <w:p w14:paraId="413B0AD5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изложить в новой редакции строки 2, 5, 12, 15, 18, 21, 40, 43, 179, 182, 185, 188, 200, 203, 206, 209, 231, 234;</w:t>
      </w:r>
    </w:p>
    <w:p w14:paraId="54B0D7C2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добавить строки 110, 111, 112, 113, 114 (приложение № 2).</w:t>
      </w:r>
    </w:p>
    <w:p w14:paraId="4CB2F75B">
      <w:pPr>
        <w:pStyle w:val="7"/>
        <w:numPr>
          <w:ilvl w:val="0"/>
          <w:numId w:val="1"/>
        </w:numPr>
        <w:ind w:firstLine="254" w:firstLineChars="10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Настоящее постановление опубликовать в «Муниципальном вестнике» газеты «Артинские вести» и на официальном сайте Артинского муниципального округа.</w:t>
      </w:r>
    </w:p>
    <w:p w14:paraId="1AD9F97D">
      <w:pPr>
        <w:pStyle w:val="7"/>
        <w:ind w:left="280" w:leftChars="10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 </w:t>
      </w:r>
      <w:r>
        <w:rPr>
          <w:rFonts w:ascii="Liberation Serif" w:hAnsi="Liberation Serif" w:cs="Liberation Serif"/>
          <w:sz w:val="24"/>
          <w:szCs w:val="24"/>
        </w:rPr>
        <w:t>Контроль за исполнением настоящего постановления возложить на заместителя Главы</w:t>
      </w:r>
    </w:p>
    <w:p w14:paraId="1166F486">
      <w:pPr>
        <w:pStyle w:val="7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Администрации Артинского муниципального округа В.И. Кожева.</w:t>
      </w:r>
    </w:p>
    <w:p w14:paraId="74344FBD">
      <w:pPr>
        <w:pStyle w:val="7"/>
        <w:jc w:val="both"/>
        <w:rPr>
          <w:rFonts w:ascii="Liberation Serif" w:hAnsi="Liberation Serif" w:cs="Liberation Serif"/>
          <w:sz w:val="24"/>
          <w:szCs w:val="24"/>
        </w:rPr>
      </w:pPr>
    </w:p>
    <w:p w14:paraId="0120D8EB">
      <w:pPr>
        <w:pStyle w:val="7"/>
        <w:jc w:val="both"/>
        <w:rPr>
          <w:rFonts w:ascii="Liberation Serif" w:hAnsi="Liberation Serif" w:cs="Liberation Serif"/>
          <w:sz w:val="24"/>
          <w:szCs w:val="24"/>
        </w:rPr>
      </w:pPr>
    </w:p>
    <w:p w14:paraId="52B1E799">
      <w:pPr>
        <w:pStyle w:val="7"/>
        <w:jc w:val="both"/>
        <w:rPr>
          <w:rFonts w:ascii="Liberation Serif" w:hAnsi="Liberation Serif" w:cs="Liberation Serif"/>
          <w:sz w:val="24"/>
          <w:szCs w:val="24"/>
        </w:rPr>
      </w:pPr>
    </w:p>
    <w:p w14:paraId="76E6D149">
      <w:pPr>
        <w:pStyle w:val="7"/>
        <w:jc w:val="both"/>
        <w:rPr>
          <w:rFonts w:ascii="Liberation Serif" w:hAnsi="Liberation Serif" w:cs="Liberation Serif"/>
          <w:sz w:val="24"/>
          <w:szCs w:val="24"/>
        </w:rPr>
      </w:pPr>
    </w:p>
    <w:p w14:paraId="0A99C2FA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Глава Артинского муниципального округа                                              А.А. Константинов</w:t>
      </w:r>
    </w:p>
    <w:p w14:paraId="3BD1427D">
      <w:pPr>
        <w:rPr>
          <w:rFonts w:ascii="Liberation Serif" w:hAnsi="Liberation Serif" w:cs="Liberation Serif"/>
          <w:sz w:val="24"/>
          <w:szCs w:val="24"/>
        </w:rPr>
      </w:pPr>
    </w:p>
    <w:p w14:paraId="6DA4ECEE"/>
    <w:p w14:paraId="5A769D3F"/>
    <w:p w14:paraId="503CEAC5"/>
    <w:p w14:paraId="5685545B"/>
    <w:p w14:paraId="42EEB4C8"/>
    <w:p w14:paraId="521E51DC"/>
    <w:p w14:paraId="15A8DC38"/>
    <w:p w14:paraId="4B711B7C"/>
    <w:p w14:paraId="513445D0"/>
    <w:p w14:paraId="271932DB"/>
    <w:p w14:paraId="01F0B373"/>
    <w:p w14:paraId="0EDCE964"/>
    <w:p w14:paraId="596E4C43"/>
    <w:p w14:paraId="2949A58E"/>
    <w:p w14:paraId="56C776FE"/>
    <w:p w14:paraId="2EDCEB9A"/>
    <w:p w14:paraId="620FD523"/>
    <w:p w14:paraId="05C2FE63"/>
    <w:p w14:paraId="22C54FBE"/>
    <w:p w14:paraId="0FF23CF0"/>
    <w:p w14:paraId="1F5DDF87"/>
    <w:p w14:paraId="3BBE85C5"/>
    <w:p w14:paraId="52F9D4EF"/>
    <w:p w14:paraId="2D7F1B5D"/>
    <w:p w14:paraId="538CAFAA"/>
    <w:p w14:paraId="1914B906"/>
    <w:p w14:paraId="307EFF5B"/>
    <w:p w14:paraId="12E8A62E"/>
    <w:p w14:paraId="6222D1C7"/>
    <w:p w14:paraId="5E2F9FF9"/>
    <w:p w14:paraId="2B641C9D"/>
    <w:p w14:paraId="4A8237D9"/>
    <w:p w14:paraId="11FCC497"/>
    <w:p w14:paraId="23896E77"/>
    <w:p w14:paraId="58E6A466"/>
    <w:p w14:paraId="1C3DF0B1"/>
    <w:p w14:paraId="4CFA9202">
      <w:pPr>
        <w:jc w:val="both"/>
      </w:pPr>
    </w:p>
    <w:p w14:paraId="365B4441">
      <w:pPr>
        <w:jc w:val="both"/>
      </w:pPr>
    </w:p>
    <w:p w14:paraId="15BFE6F4">
      <w:pPr>
        <w:jc w:val="both"/>
      </w:pPr>
    </w:p>
    <w:p w14:paraId="16191B87">
      <w:pPr>
        <w:pStyle w:val="9"/>
        <w:widowControl/>
        <w:tabs>
          <w:tab w:val="left" w:pos="5955"/>
        </w:tabs>
        <w:ind w:left="5954"/>
        <w:outlineLvl w:val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Приложение № 1 к постановлению </w:t>
      </w:r>
    </w:p>
    <w:p w14:paraId="496BB574">
      <w:pPr>
        <w:pStyle w:val="9"/>
        <w:widowControl/>
        <w:tabs>
          <w:tab w:val="left" w:pos="5955"/>
        </w:tabs>
        <w:ind w:left="5954"/>
        <w:outlineLvl w:val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Администрации Артинского </w:t>
      </w:r>
    </w:p>
    <w:p w14:paraId="727BBCD8">
      <w:pPr>
        <w:pStyle w:val="9"/>
        <w:widowControl/>
        <w:tabs>
          <w:tab w:val="left" w:pos="5955"/>
        </w:tabs>
        <w:ind w:left="5954"/>
        <w:outlineLvl w:val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муниципального округа</w:t>
      </w:r>
    </w:p>
    <w:p w14:paraId="2FB32352">
      <w:pPr>
        <w:pStyle w:val="9"/>
        <w:widowControl/>
        <w:tabs>
          <w:tab w:val="left" w:pos="5955"/>
        </w:tabs>
        <w:ind w:left="5954"/>
        <w:outlineLvl w:val="0"/>
        <w:rPr>
          <w:rFonts w:hint="default" w:ascii="Liberation Serif" w:hAnsi="Liberation Serif" w:cs="Liberation Serif"/>
          <w:sz w:val="24"/>
          <w:szCs w:val="24"/>
          <w:lang w:val="ru-RU"/>
        </w:rPr>
      </w:pPr>
      <w:r>
        <w:rPr>
          <w:rFonts w:ascii="Liberation Serif" w:hAnsi="Liberation Serif" w:cs="Liberation Serif"/>
          <w:sz w:val="24"/>
          <w:szCs w:val="24"/>
        </w:rPr>
        <w:t xml:space="preserve">от 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>27.06.2025</w:t>
      </w:r>
      <w:r>
        <w:rPr>
          <w:rFonts w:ascii="Liberation Serif" w:hAnsi="Liberation Serif" w:cs="Liberation Serif"/>
          <w:sz w:val="24"/>
          <w:szCs w:val="24"/>
        </w:rPr>
        <w:t xml:space="preserve">  № 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>316</w:t>
      </w:r>
    </w:p>
    <w:p w14:paraId="02DFD933">
      <w:pPr>
        <w:pStyle w:val="9"/>
        <w:widowControl/>
        <w:tabs>
          <w:tab w:val="left" w:pos="5955"/>
        </w:tabs>
        <w:ind w:left="5954"/>
        <w:outlineLvl w:val="0"/>
        <w:rPr>
          <w:rFonts w:hint="default" w:ascii="Liberation Serif" w:hAnsi="Liberation Serif" w:cs="Liberation Serif"/>
          <w:sz w:val="24"/>
          <w:szCs w:val="24"/>
          <w:lang w:val="ru-RU"/>
        </w:rPr>
      </w:pPr>
    </w:p>
    <w:p w14:paraId="5E618765">
      <w:pPr>
        <w:pStyle w:val="9"/>
        <w:widowControl/>
        <w:tabs>
          <w:tab w:val="left" w:pos="5955"/>
        </w:tabs>
        <w:jc w:val="right"/>
        <w:outlineLvl w:val="0"/>
        <w:rPr>
          <w:rFonts w:ascii="Liberation Serif" w:hAnsi="Liberation Serif" w:cs="Liberation Serif"/>
          <w:sz w:val="24"/>
          <w:szCs w:val="24"/>
        </w:rPr>
      </w:pPr>
    </w:p>
    <w:p w14:paraId="7B0347AD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ПАСПОРТ</w:t>
      </w:r>
    </w:p>
    <w:p w14:paraId="2EA8EBF4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МУНИЦИПАЛЬНОЙ ПРОГРАММЫ</w:t>
      </w:r>
    </w:p>
    <w:p w14:paraId="54810AB4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"РАЗВИТИЕ ЖИЛИЩНО-КОММУНАЛЬНОГО ХОЗЯЙСТВА И ПОВЫШЕНИЕ ЭНЕРГЕТИЧЕСКОЙ ЭФФЕКТИВНОСТИ </w:t>
      </w:r>
    </w:p>
    <w:p w14:paraId="066122A6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 АРТИНСКОМ МУНИЦИПАЛЬНОМ ОКРУГЕ ДО 2027 ГОДА"</w:t>
      </w:r>
    </w:p>
    <w:p w14:paraId="71C9E910">
      <w:pPr>
        <w:pStyle w:val="9"/>
        <w:widowControl/>
        <w:jc w:val="both"/>
        <w:rPr>
          <w:rFonts w:ascii="Liberation Serif" w:hAnsi="Liberation Serif" w:cs="Liberation Serif"/>
          <w:b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</w:rPr>
        <w:tab/>
      </w:r>
    </w:p>
    <w:tbl>
      <w:tblPr>
        <w:tblStyle w:val="3"/>
        <w:tblW w:w="88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2"/>
        <w:gridCol w:w="6088"/>
      </w:tblGrid>
      <w:tr w14:paraId="4ABC3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2" w:type="dxa"/>
          </w:tcPr>
          <w:p w14:paraId="3431B203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 Объемы финансирования муниципальной программы по годам реализации, тыс. руб.</w:t>
            </w:r>
          </w:p>
        </w:tc>
        <w:tc>
          <w:tcPr>
            <w:tcW w:w="6088" w:type="dxa"/>
          </w:tcPr>
          <w:p w14:paraId="485FFD2B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Муниципальная программа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«Развитие жилищно-коммунального хозяйства и повышение энергетической эффективности  в Артинском муниципальном округе до 2027 года»</w:t>
            </w:r>
          </w:p>
          <w:p w14:paraId="3CEE72D7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Всего по программе – 449 377,25 тыс. руб., в том числе (по годам реализации):</w:t>
            </w:r>
          </w:p>
          <w:p w14:paraId="622206EB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 год – 38134,00 тысяч рублей,</w:t>
            </w:r>
          </w:p>
          <w:p w14:paraId="333CDFAB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2023 год – 52453,83 тысяч рублей,</w:t>
            </w:r>
          </w:p>
          <w:p w14:paraId="67A5CC87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2024 год – 76641,62 тысяч рублей,</w:t>
            </w:r>
          </w:p>
          <w:p w14:paraId="7B8B4C75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2025 год – 118906,55 тысяч рублей,</w:t>
            </w:r>
          </w:p>
          <w:p w14:paraId="26AFF521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2026 год – 83520,63 тысяч рублей,</w:t>
            </w:r>
          </w:p>
          <w:p w14:paraId="0B18871F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2027 год – 79720,63 тысяч рублей.</w:t>
            </w:r>
          </w:p>
          <w:p w14:paraId="2C80E6AD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4276D895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из них:</w:t>
            </w:r>
          </w:p>
          <w:p w14:paraId="3B11DBF1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местный бюджет – 443 088,35тыс. руб., в т.ч.:</w:t>
            </w:r>
          </w:p>
          <w:p w14:paraId="6D4D393A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 год – 38134,00 тысяч рублей,</w:t>
            </w:r>
          </w:p>
          <w:p w14:paraId="2919ABB6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2023 год – 49391,53 тысяч рублей,</w:t>
            </w:r>
          </w:p>
          <w:p w14:paraId="04F6898E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2024 год – 74 491,62 тысяч рублей,</w:t>
            </w:r>
          </w:p>
          <w:p w14:paraId="5CCB4231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2025 год – 117 829,95 тысяч рублей,</w:t>
            </w:r>
          </w:p>
          <w:p w14:paraId="5C7E65AF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2026 год – 83520,63 тысяч рублей,</w:t>
            </w:r>
          </w:p>
          <w:p w14:paraId="652BC9C0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2027 год – 79720,63 тысяч рублей.</w:t>
            </w:r>
          </w:p>
          <w:p w14:paraId="3D8DB665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15E5DC69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областной бюджет – 6 288,90 тыс.руб.</w:t>
            </w:r>
          </w:p>
          <w:p w14:paraId="251C3E81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 год – 0,00 тысяч рублей,</w:t>
            </w:r>
          </w:p>
          <w:p w14:paraId="0F90307D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2023 год – 3062,30  тысяч рублей,</w:t>
            </w:r>
          </w:p>
          <w:p w14:paraId="02E3A0A5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2024 год – 2150,00 тысяч рублей,</w:t>
            </w:r>
          </w:p>
          <w:p w14:paraId="394F0090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2025 год – 1076,60 тысяч рублей,</w:t>
            </w:r>
          </w:p>
          <w:p w14:paraId="5A7A1DBD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2026 год – 0,00 тысяч рублей,</w:t>
            </w:r>
          </w:p>
          <w:p w14:paraId="7C770179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2027 год – 0,00 тысяч рублей.</w:t>
            </w:r>
          </w:p>
          <w:p w14:paraId="7020E0ED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40ED9270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федеральный бюджет – 0,00 тыс. руб.</w:t>
            </w:r>
          </w:p>
          <w:p w14:paraId="648CA272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 год – 0,00 тысяч рублей,</w:t>
            </w:r>
          </w:p>
          <w:p w14:paraId="31F74211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2023 год – 0,00  тысяч рублей,</w:t>
            </w:r>
          </w:p>
          <w:p w14:paraId="4A721015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2024 год –0,00 тысяч рублей,</w:t>
            </w:r>
          </w:p>
          <w:p w14:paraId="16B8B8BF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2025 год – 0,00 тысяч рублей,</w:t>
            </w:r>
          </w:p>
          <w:p w14:paraId="454E293C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2026 год – 0,00 тысяч рублей,</w:t>
            </w:r>
          </w:p>
          <w:p w14:paraId="33DF1C0B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2027 год – 0,00 тысяч рублей</w:t>
            </w:r>
          </w:p>
          <w:p w14:paraId="4C4148A6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1230F4B7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 Подпрограмма «</w:t>
            </w:r>
            <w:bookmarkStart w:id="0" w:name="_Hlk59989087"/>
            <w:r>
              <w:rPr>
                <w:rFonts w:ascii="Liberation Serif" w:hAnsi="Liberation Serif" w:cs="Liberation Serif"/>
                <w:sz w:val="24"/>
                <w:szCs w:val="24"/>
              </w:rPr>
              <w:t>Развитие и модернизация системы коммунальной инфраструктуры теплоснабжения, водоснабжения и водоотведения в Артинском муниципальном округе</w:t>
            </w:r>
            <w:bookmarkEnd w:id="0"/>
            <w:r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  <w:p w14:paraId="4382970E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Всего по подпрограмме – 130 624,55 тыс. рублей, в том числе (по годам реализации):</w:t>
            </w:r>
          </w:p>
          <w:p w14:paraId="60ACB7FC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 год – 7035,17 тысяч рублей,</w:t>
            </w:r>
          </w:p>
          <w:p w14:paraId="0492B10B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2023 год – 17220,72  тысяч рублей,</w:t>
            </w:r>
          </w:p>
          <w:p w14:paraId="2874E336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2024 год – 36516,00  тысяч рублей,</w:t>
            </w:r>
          </w:p>
          <w:p w14:paraId="6795BE92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2025 год – 44947,67 тысяч рублей,</w:t>
            </w:r>
          </w:p>
          <w:p w14:paraId="6AAE0257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2026 год – 24735,00 тысяч рублей,</w:t>
            </w:r>
          </w:p>
          <w:p w14:paraId="3B9404EE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2027 год – 170,00 тысяч рублей.</w:t>
            </w:r>
          </w:p>
          <w:p w14:paraId="244BBE30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7EA7FBDE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их них:</w:t>
            </w:r>
          </w:p>
          <w:p w14:paraId="3433407A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местный бюджет – 130 624,55 тыс. руб., в т.ч.:</w:t>
            </w:r>
          </w:p>
          <w:p w14:paraId="484F28ED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 год – 7035,17 тысяч рублей,</w:t>
            </w:r>
          </w:p>
          <w:p w14:paraId="3EB19494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2023 год – 17220,72  тысяч рублей,</w:t>
            </w:r>
          </w:p>
          <w:p w14:paraId="274F4590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2024 год – 36516,00  тысяч рублей,</w:t>
            </w:r>
          </w:p>
          <w:p w14:paraId="67FB734E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2025 год – 44947,67 тысяч рублей,</w:t>
            </w:r>
          </w:p>
          <w:p w14:paraId="02254484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2026 год – 24735,00 тысяч рублей,</w:t>
            </w:r>
          </w:p>
          <w:p w14:paraId="3F29A2AA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2027 год – 170,00 тысяч рублей.</w:t>
            </w:r>
          </w:p>
          <w:p w14:paraId="5F749E24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53201B2E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областной бюджет – 0,00 тыс.руб.</w:t>
            </w:r>
          </w:p>
          <w:p w14:paraId="6EE2AB92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 год –0,00  тысяч рублей,</w:t>
            </w:r>
          </w:p>
          <w:p w14:paraId="3D04AF9C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2023 год –0,00  тысяч рублей,</w:t>
            </w:r>
          </w:p>
          <w:p w14:paraId="3FDFB3ED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2024 год –0,00  тысяч рублей,</w:t>
            </w:r>
          </w:p>
          <w:p w14:paraId="4F1BA10E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2025 год – 0,00 тысяч рублей,</w:t>
            </w:r>
          </w:p>
          <w:p w14:paraId="07C9772C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2026 год – 0,00 тысяч рублей,</w:t>
            </w:r>
          </w:p>
          <w:p w14:paraId="49C9D9BA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2027 год – 0,00 тысяч рублей.</w:t>
            </w:r>
          </w:p>
          <w:p w14:paraId="2FA3BE52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6031DA1C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федеральный бюджет – 0,00 тыс. руб.</w:t>
            </w:r>
          </w:p>
          <w:p w14:paraId="7BAEB74E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 год – 0,00 тысяч рублей,</w:t>
            </w:r>
          </w:p>
          <w:p w14:paraId="3CD3F865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2023 год – 0,00  тысяч рублей,</w:t>
            </w:r>
          </w:p>
          <w:p w14:paraId="1068A94F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2024 год –0,00 тысяч рублей,</w:t>
            </w:r>
          </w:p>
          <w:p w14:paraId="550DB47C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2025 год – 0,00 тысяч рублей,</w:t>
            </w:r>
          </w:p>
          <w:p w14:paraId="07339BCA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2026 год – 0,00 тысяч рублей,</w:t>
            </w:r>
          </w:p>
          <w:p w14:paraId="383941AB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2027 год – 0,00 тысяч рублей</w:t>
            </w:r>
          </w:p>
          <w:p w14:paraId="4B256527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480CC614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 Подпрограмма «Энергосбережение и повышение энергетической эффективности в Артинском муниципальном округе»</w:t>
            </w:r>
          </w:p>
          <w:p w14:paraId="2A2BD17F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Всего по подпрограмме – 102 197, 57  тыс. рублей, в том числе (по годам реализации): </w:t>
            </w:r>
          </w:p>
          <w:p w14:paraId="7EDF7D71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 год –4744,30  тысяч рублей,</w:t>
            </w:r>
          </w:p>
          <w:p w14:paraId="44647DCF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2023 год –1252,27  тысяч рублей,</w:t>
            </w:r>
          </w:p>
          <w:p w14:paraId="35C2902C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2024 год –1265,00 тысяч рублей,</w:t>
            </w:r>
          </w:p>
          <w:p w14:paraId="2D4C3EC2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2025 год – 30203,00 тысяч рублей,</w:t>
            </w:r>
          </w:p>
          <w:p w14:paraId="74DAC5CC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2026 год – 20084,00 тысяч рублей,</w:t>
            </w:r>
          </w:p>
          <w:p w14:paraId="165ABBF1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2027 год – 44649,00 тысяч рублей.</w:t>
            </w:r>
          </w:p>
          <w:p w14:paraId="722CEE3F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7C4147C8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из них:</w:t>
            </w:r>
          </w:p>
          <w:p w14:paraId="0FA8DBCC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местный бюджет – 102 197, 57  тыс. руб., в т.ч.:</w:t>
            </w:r>
          </w:p>
          <w:p w14:paraId="5EBD8055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 год –4744,30  тысяч рублей,</w:t>
            </w:r>
          </w:p>
          <w:p w14:paraId="19231442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2023 год –1252,27  тысяч рублей,</w:t>
            </w:r>
          </w:p>
          <w:p w14:paraId="1CDC7112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2024 год –1265,00 тысяч рублей,</w:t>
            </w:r>
          </w:p>
          <w:p w14:paraId="34D98A7C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2025 год – 30203,00 тысяч рублей,</w:t>
            </w:r>
          </w:p>
          <w:p w14:paraId="79626D59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2026 год – 20084,00 тысяч рублей,</w:t>
            </w:r>
          </w:p>
          <w:p w14:paraId="6ABFD790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2027 год – 44649,00 тысяч рублей.</w:t>
            </w:r>
          </w:p>
          <w:p w14:paraId="6C71FE09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3DAA50F2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областной бюджет – 0,00 тыс.руб.</w:t>
            </w:r>
          </w:p>
          <w:p w14:paraId="442003C9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 год – 0,00  тысяч рублей,</w:t>
            </w:r>
          </w:p>
          <w:p w14:paraId="007A9D0A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2023 год – 0,00  тысяч рублей,</w:t>
            </w:r>
          </w:p>
          <w:p w14:paraId="105D5E72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2024 год – 0,00  тысяч рублей,</w:t>
            </w:r>
          </w:p>
          <w:p w14:paraId="714F8001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2025 год – 0,00 тысяч рублей,</w:t>
            </w:r>
          </w:p>
          <w:p w14:paraId="76B90C80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2026 год – 0,00 тысяч рублей,</w:t>
            </w:r>
          </w:p>
          <w:p w14:paraId="0BAB9638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2027 год – 0,00 тысяч рублей.</w:t>
            </w:r>
          </w:p>
          <w:p w14:paraId="097284BF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62782BCA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федеральный бюджет – 0,00 тыс. руб.</w:t>
            </w:r>
          </w:p>
          <w:p w14:paraId="3055A0CD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 год – 0,00 тысяч рублей,</w:t>
            </w:r>
          </w:p>
          <w:p w14:paraId="78FD4AEF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2023 год – 0,00  тысяч рублей,</w:t>
            </w:r>
          </w:p>
          <w:p w14:paraId="583374B0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2024 год –0,00 тысяч рублей,</w:t>
            </w:r>
          </w:p>
          <w:p w14:paraId="6A5846F1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2025 год – 0,00 тысяч рублей,</w:t>
            </w:r>
          </w:p>
          <w:p w14:paraId="23653AEE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2026 год – 0,00 тысяч рублей,</w:t>
            </w:r>
          </w:p>
          <w:p w14:paraId="79950ED3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2027 год – 0,00 тысяч рублей.</w:t>
            </w:r>
          </w:p>
          <w:p w14:paraId="40898E49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156C94C6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3. Подпрограмма «Восстановление и развитие объектов внешнего благоустройства на территории Артинского муниципального округа» </w:t>
            </w:r>
          </w:p>
          <w:p w14:paraId="2B4CBA57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Всего по подпрограмме – 216 555,13</w:t>
            </w:r>
            <w:r>
              <w:rPr>
                <w:rFonts w:ascii="Liberation Serif" w:hAnsi="Liberation Serif" w:cs="Liberation Serif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тыс. рублей, в том числе (по годам реализации):</w:t>
            </w:r>
          </w:p>
          <w:p w14:paraId="7E7C3A73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2022 год – 26354,52 тысяч рублей,</w:t>
            </w:r>
          </w:p>
          <w:p w14:paraId="4626FDD0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2023 год – 33980,84 тысяч рублей,</w:t>
            </w:r>
          </w:p>
          <w:p w14:paraId="0A4184CD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2024 год – 38860,62 тысяч рублей</w:t>
            </w:r>
          </w:p>
          <w:p w14:paraId="3CE23403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2025 год – 43755,88 тысяч рублей,</w:t>
            </w:r>
          </w:p>
          <w:p w14:paraId="443D295D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2026 год – 38701,63  тысяч рублей,</w:t>
            </w:r>
          </w:p>
          <w:p w14:paraId="0A0CCD35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2027 год – 34901,63 тысяч рублей.</w:t>
            </w:r>
          </w:p>
          <w:p w14:paraId="07C45E02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203D16A3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из них:</w:t>
            </w:r>
          </w:p>
          <w:p w14:paraId="7773D732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местный бюджет – 210 266,29 тыс. рублей, в т.ч.: </w:t>
            </w:r>
          </w:p>
          <w:p w14:paraId="6437BFD9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 год – 26354,52 тысяч рублей,</w:t>
            </w:r>
          </w:p>
          <w:p w14:paraId="219B7EE0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2023 год – 30918,54 тысяч рублей,</w:t>
            </w:r>
          </w:p>
          <w:p w14:paraId="014F6EF7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2024 год –36710,62 тысяч рублей</w:t>
            </w:r>
          </w:p>
          <w:p w14:paraId="649874DF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2025 год – 42679,28 тысяч рублей,</w:t>
            </w:r>
          </w:p>
          <w:p w14:paraId="619D6ECB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2026 год – 38701,63  тысяч рублей,</w:t>
            </w:r>
          </w:p>
          <w:p w14:paraId="130669F2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2027 год – 34901,63 тысяч рублей.</w:t>
            </w:r>
          </w:p>
          <w:p w14:paraId="39881B6E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1ECA8A4F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областной бюджет – 6 288,90 тыс.руб.</w:t>
            </w:r>
          </w:p>
          <w:p w14:paraId="55CAD913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 год – 0,00  тысяч рублей,</w:t>
            </w:r>
          </w:p>
          <w:p w14:paraId="69494823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2023 год – 3062,30  тысяч рублей,</w:t>
            </w:r>
          </w:p>
          <w:p w14:paraId="6A8A9D7F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2024 год – 2150,00  тысяч рублей,</w:t>
            </w:r>
          </w:p>
          <w:p w14:paraId="10DA4578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2025 год – 1076,60 тысяч рублей,</w:t>
            </w:r>
          </w:p>
          <w:p w14:paraId="6D75EA09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2026 год – 0,00 тысяч рублей,</w:t>
            </w:r>
          </w:p>
          <w:p w14:paraId="46EE1739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2027 год – 0,00 тысяч рублей.</w:t>
            </w:r>
          </w:p>
          <w:p w14:paraId="23E6EB88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19AB2804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федеральный бюджет – 0,00 тыс. руб.</w:t>
            </w:r>
          </w:p>
          <w:p w14:paraId="5F1A8DD9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 год – 0,00 тысяч рублей,</w:t>
            </w:r>
          </w:p>
          <w:p w14:paraId="1C033319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2023 год – 0,00  тысяч рублей,</w:t>
            </w:r>
          </w:p>
          <w:p w14:paraId="00F635DB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2024 год –0,00 тысяч рублей,</w:t>
            </w:r>
          </w:p>
          <w:p w14:paraId="06B4F326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2025 год – 0,00 тысяч рублей,</w:t>
            </w:r>
          </w:p>
          <w:p w14:paraId="7E94D324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2026 год – 0,00 тысяч рублей,</w:t>
            </w:r>
          </w:p>
          <w:p w14:paraId="241A3D5B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2027 год – 0,00 тысяч рублей</w:t>
            </w:r>
          </w:p>
        </w:tc>
      </w:tr>
    </w:tbl>
    <w:p w14:paraId="0D1E742B"/>
    <w:p w14:paraId="714073F4">
      <w:r>
        <w:t xml:space="preserve"> </w:t>
      </w:r>
    </w:p>
    <w:p w14:paraId="3D4ACDC5"/>
    <w:p w14:paraId="38C44BCC"/>
    <w:p w14:paraId="0CF193B6"/>
    <w:p w14:paraId="19F3CF20">
      <w:pPr>
        <w:sectPr>
          <w:pgSz w:w="11906" w:h="16838"/>
          <w:pgMar w:top="790" w:right="849" w:bottom="510" w:left="1361" w:header="720" w:footer="720" w:gutter="0"/>
          <w:cols w:space="720" w:num="1"/>
          <w:docGrid w:linePitch="212" w:charSpace="0"/>
        </w:sectPr>
      </w:pPr>
    </w:p>
    <w:p w14:paraId="14C2F910">
      <w:pPr>
        <w:rPr>
          <w:rFonts w:ascii="Liberation Serif" w:hAnsi="Liberation Serif" w:cs="Liberation Serif"/>
        </w:rPr>
      </w:pPr>
    </w:p>
    <w:p w14:paraId="68849098">
      <w:pPr>
        <w:rPr>
          <w:rFonts w:ascii="Liberation Serif" w:hAnsi="Liberation Serif" w:cs="Liberation Serif"/>
        </w:rPr>
      </w:pPr>
    </w:p>
    <w:p w14:paraId="4FA3A2A5">
      <w:pPr>
        <w:pStyle w:val="9"/>
        <w:widowControl/>
        <w:tabs>
          <w:tab w:val="left" w:pos="5955"/>
        </w:tabs>
        <w:ind w:left="11340"/>
        <w:outlineLvl w:val="0"/>
        <w:rPr>
          <w:rFonts w:ascii="Liberation Serif" w:hAnsi="Liberation Serif" w:cs="Liberation Serif"/>
          <w:sz w:val="24"/>
          <w:szCs w:val="24"/>
        </w:rPr>
      </w:pPr>
      <w:bookmarkStart w:id="1" w:name="_GoBack"/>
      <w:bookmarkEnd w:id="1"/>
      <w:r>
        <w:rPr>
          <w:rFonts w:ascii="Liberation Serif" w:hAnsi="Liberation Serif" w:cs="Liberation Serif"/>
          <w:sz w:val="24"/>
          <w:szCs w:val="24"/>
        </w:rPr>
        <w:t>Приложение № 2 к постановлению</w:t>
      </w:r>
    </w:p>
    <w:p w14:paraId="1BDDC28E">
      <w:pPr>
        <w:pStyle w:val="9"/>
        <w:widowControl/>
        <w:tabs>
          <w:tab w:val="left" w:pos="5955"/>
        </w:tabs>
        <w:ind w:left="11340"/>
        <w:outlineLvl w:val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Администрации Артинского</w:t>
      </w:r>
    </w:p>
    <w:p w14:paraId="20C0B761">
      <w:pPr>
        <w:pStyle w:val="9"/>
        <w:widowControl/>
        <w:tabs>
          <w:tab w:val="left" w:pos="5955"/>
        </w:tabs>
        <w:ind w:left="11340"/>
        <w:outlineLvl w:val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муниципального округа</w:t>
      </w:r>
    </w:p>
    <w:p w14:paraId="1102DCB8">
      <w:pPr>
        <w:ind w:left="11340"/>
        <w:jc w:val="left"/>
        <w:rPr>
          <w:rFonts w:hint="default" w:ascii="Liberation Serif" w:hAnsi="Liberation Serif" w:eastAsia="SimSun" w:cs="Liberation Serif"/>
          <w:sz w:val="24"/>
          <w:szCs w:val="24"/>
          <w:lang w:val="ru-RU" w:eastAsia="zh-CN" w:bidi="ar-SA"/>
        </w:rPr>
      </w:pPr>
      <w:r>
        <w:rPr>
          <w:rFonts w:ascii="Liberation Serif" w:hAnsi="Liberation Serif" w:eastAsia="SimSun" w:cs="Liberation Serif"/>
          <w:sz w:val="24"/>
          <w:szCs w:val="24"/>
          <w:lang w:val="ru-RU" w:eastAsia="zh-CN" w:bidi="ar-SA"/>
        </w:rPr>
        <w:t xml:space="preserve">от </w:t>
      </w:r>
      <w:r>
        <w:rPr>
          <w:rFonts w:hint="default" w:ascii="Liberation Serif" w:hAnsi="Liberation Serif" w:eastAsia="SimSun" w:cs="Liberation Serif"/>
          <w:sz w:val="24"/>
          <w:szCs w:val="24"/>
          <w:lang w:val="ru-RU" w:eastAsia="zh-CN" w:bidi="ar-SA"/>
        </w:rPr>
        <w:t xml:space="preserve"> 27.06.2025</w:t>
      </w:r>
      <w:r>
        <w:rPr>
          <w:rFonts w:ascii="Liberation Serif" w:hAnsi="Liberation Serif" w:eastAsia="SimSun" w:cs="Liberation Serif"/>
          <w:sz w:val="24"/>
          <w:szCs w:val="24"/>
          <w:lang w:val="ru-RU" w:eastAsia="zh-CN" w:bidi="ar-SA"/>
        </w:rPr>
        <w:t xml:space="preserve">  № </w:t>
      </w:r>
      <w:r>
        <w:rPr>
          <w:rFonts w:hint="default" w:ascii="Liberation Serif" w:hAnsi="Liberation Serif" w:eastAsia="SimSun" w:cs="Liberation Serif"/>
          <w:sz w:val="24"/>
          <w:szCs w:val="24"/>
          <w:lang w:val="ru-RU" w:eastAsia="zh-CN" w:bidi="ar-SA"/>
        </w:rPr>
        <w:t>316</w:t>
      </w:r>
    </w:p>
    <w:p w14:paraId="354D71FB">
      <w:pPr>
        <w:rPr>
          <w:rFonts w:ascii="Liberation Serif" w:hAnsi="Liberation Serif" w:cs="Liberation Serif"/>
          <w:sz w:val="24"/>
          <w:szCs w:val="24"/>
        </w:rPr>
      </w:pPr>
    </w:p>
    <w:p w14:paraId="4ABDFBA2">
      <w:pPr>
        <w:rPr>
          <w:rFonts w:ascii="Liberation Serif" w:hAnsi="Liberation Serif" w:cs="Liberation Serif"/>
          <w:sz w:val="24"/>
          <w:szCs w:val="24"/>
        </w:rPr>
      </w:pPr>
    </w:p>
    <w:p w14:paraId="20980E8A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ПЛАН МЕРОПРИЯТИЙ ПО ВЫПОЛНЕНИЮ МУНИЦИПАЛЬНОЙ ПРОГРАММЫ</w:t>
      </w:r>
    </w:p>
    <w:p w14:paraId="41B2D8F4">
      <w:pPr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</w:rPr>
        <w:t>«Развитие жилищно-коммунального хозяйства и повышение энергетической эффективности в Артинском муниципальном округе до 2027 года</w:t>
      </w:r>
      <w:r>
        <w:rPr>
          <w:rFonts w:ascii="Liberation Serif" w:hAnsi="Liberation Serif" w:cs="Liberation Serif"/>
          <w:sz w:val="24"/>
          <w:szCs w:val="24"/>
        </w:rPr>
        <w:fldChar w:fldCharType="begin"/>
      </w:r>
      <w:r>
        <w:rPr>
          <w:rFonts w:ascii="Liberation Serif" w:hAnsi="Liberation Serif" w:cs="Liberation Serif"/>
          <w:sz w:val="24"/>
          <w:szCs w:val="24"/>
        </w:rPr>
        <w:instrText xml:space="preserve"> LINK Excel.Sheet.8 "\\\\Ads\\жкх\\Программа ЖКХ\\2025\\Развитие ЖКХ\\По решению Думы от 29.05.2025 №32\\Приложение № 2 к постановлению от 28.03.20245 № 161.xls" "изменения 29.05.2025 №32!R5C1:R242C10" \a \f 4 \h  \* MERGEFORMAT </w:instrText>
      </w:r>
      <w:r>
        <w:rPr>
          <w:rFonts w:ascii="Liberation Serif" w:hAnsi="Liberation Serif" w:cs="Liberation Serif"/>
          <w:sz w:val="24"/>
          <w:szCs w:val="24"/>
        </w:rPr>
        <w:fldChar w:fldCharType="separate"/>
      </w:r>
    </w:p>
    <w:p w14:paraId="5D0219CF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fldChar w:fldCharType="end"/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4372"/>
        <w:gridCol w:w="1358"/>
        <w:gridCol w:w="1224"/>
        <w:gridCol w:w="1224"/>
        <w:gridCol w:w="1224"/>
        <w:gridCol w:w="1358"/>
        <w:gridCol w:w="1224"/>
        <w:gridCol w:w="1254"/>
        <w:gridCol w:w="1704"/>
      </w:tblGrid>
      <w:tr w14:paraId="3ED2A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12" w:type="dxa"/>
            <w:vMerge w:val="restart"/>
          </w:tcPr>
          <w:p w14:paraId="0353FDE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4372" w:type="dxa"/>
            <w:vMerge w:val="restart"/>
          </w:tcPr>
          <w:p w14:paraId="1FE57F3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Наименование мероприятия / источники расходов на финансирование</w:t>
            </w:r>
          </w:p>
        </w:tc>
        <w:tc>
          <w:tcPr>
            <w:tcW w:w="8866" w:type="dxa"/>
            <w:gridSpan w:val="7"/>
          </w:tcPr>
          <w:p w14:paraId="5E4B1ED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Объем расходов на выполнение мероприятия за счет всех источников ресурсного обеспечения, тыс. рублей  </w:t>
            </w:r>
          </w:p>
        </w:tc>
        <w:tc>
          <w:tcPr>
            <w:tcW w:w="1704" w:type="dxa"/>
            <w:vMerge w:val="restart"/>
          </w:tcPr>
          <w:p w14:paraId="1A2D20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Номер строки целевых показателей, на достижение которых направлены мероприятия</w:t>
            </w:r>
          </w:p>
        </w:tc>
      </w:tr>
      <w:tr w14:paraId="54A1F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12" w:type="dxa"/>
            <w:vMerge w:val="continue"/>
          </w:tcPr>
          <w:p w14:paraId="367BAD7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72" w:type="dxa"/>
            <w:vMerge w:val="continue"/>
          </w:tcPr>
          <w:p w14:paraId="460E82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58" w:type="dxa"/>
          </w:tcPr>
          <w:p w14:paraId="5D6A283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ВСЕГО:</w:t>
            </w:r>
          </w:p>
        </w:tc>
        <w:tc>
          <w:tcPr>
            <w:tcW w:w="1224" w:type="dxa"/>
          </w:tcPr>
          <w:p w14:paraId="4676F87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 год</w:t>
            </w:r>
          </w:p>
        </w:tc>
        <w:tc>
          <w:tcPr>
            <w:tcW w:w="1224" w:type="dxa"/>
          </w:tcPr>
          <w:p w14:paraId="6B205F4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2023 год</w:t>
            </w:r>
          </w:p>
        </w:tc>
        <w:tc>
          <w:tcPr>
            <w:tcW w:w="1224" w:type="dxa"/>
          </w:tcPr>
          <w:p w14:paraId="516AA9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2024 год</w:t>
            </w:r>
          </w:p>
        </w:tc>
        <w:tc>
          <w:tcPr>
            <w:tcW w:w="1358" w:type="dxa"/>
          </w:tcPr>
          <w:p w14:paraId="1BAD843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2025 год</w:t>
            </w:r>
          </w:p>
        </w:tc>
        <w:tc>
          <w:tcPr>
            <w:tcW w:w="1224" w:type="dxa"/>
          </w:tcPr>
          <w:p w14:paraId="6427D77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2026 год</w:t>
            </w:r>
          </w:p>
        </w:tc>
        <w:tc>
          <w:tcPr>
            <w:tcW w:w="1254" w:type="dxa"/>
          </w:tcPr>
          <w:p w14:paraId="28D8BFF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2027 год</w:t>
            </w:r>
          </w:p>
        </w:tc>
        <w:tc>
          <w:tcPr>
            <w:tcW w:w="1704" w:type="dxa"/>
            <w:vMerge w:val="continue"/>
          </w:tcPr>
          <w:p w14:paraId="2432431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14:paraId="0A03C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2" w:type="dxa"/>
            <w:noWrap/>
          </w:tcPr>
          <w:p w14:paraId="6DA8C11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372" w:type="dxa"/>
            <w:noWrap/>
          </w:tcPr>
          <w:p w14:paraId="31C0C9B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358" w:type="dxa"/>
            <w:noWrap/>
          </w:tcPr>
          <w:p w14:paraId="3E9E779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224" w:type="dxa"/>
            <w:noWrap/>
          </w:tcPr>
          <w:p w14:paraId="6AF707C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224" w:type="dxa"/>
            <w:noWrap/>
          </w:tcPr>
          <w:p w14:paraId="1A41604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224" w:type="dxa"/>
            <w:noWrap/>
          </w:tcPr>
          <w:p w14:paraId="1277CA1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358" w:type="dxa"/>
            <w:noWrap/>
          </w:tcPr>
          <w:p w14:paraId="7F39A2D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224" w:type="dxa"/>
            <w:noWrap/>
          </w:tcPr>
          <w:p w14:paraId="6436D9E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254" w:type="dxa"/>
            <w:noWrap/>
          </w:tcPr>
          <w:p w14:paraId="0673704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1704" w:type="dxa"/>
            <w:noWrap/>
          </w:tcPr>
          <w:p w14:paraId="0E18489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</w:tr>
      <w:tr w14:paraId="76A86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12" w:type="dxa"/>
            <w:noWrap/>
          </w:tcPr>
          <w:p w14:paraId="5817DA7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4942" w:type="dxa"/>
            <w:gridSpan w:val="9"/>
          </w:tcPr>
          <w:p w14:paraId="4EC0C96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Муниципальная программа «Развитие жилищно-коммунального хозяйства и повышение энергетической эффективности в Артинском муниципальном округе до 2027 года»</w:t>
            </w:r>
          </w:p>
        </w:tc>
      </w:tr>
      <w:tr w14:paraId="69EEF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12" w:type="dxa"/>
            <w:noWrap/>
          </w:tcPr>
          <w:p w14:paraId="11EDBD6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372" w:type="dxa"/>
          </w:tcPr>
          <w:p w14:paraId="1B60A3F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Всего по муниципальной программе, в том числе:</w:t>
            </w:r>
          </w:p>
        </w:tc>
        <w:tc>
          <w:tcPr>
            <w:tcW w:w="1358" w:type="dxa"/>
            <w:noWrap/>
          </w:tcPr>
          <w:p w14:paraId="1E0D89A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449377,25</w:t>
            </w:r>
          </w:p>
        </w:tc>
        <w:tc>
          <w:tcPr>
            <w:tcW w:w="1224" w:type="dxa"/>
            <w:noWrap/>
          </w:tcPr>
          <w:p w14:paraId="6916C98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38134,00</w:t>
            </w:r>
          </w:p>
        </w:tc>
        <w:tc>
          <w:tcPr>
            <w:tcW w:w="1224" w:type="dxa"/>
            <w:noWrap/>
          </w:tcPr>
          <w:p w14:paraId="20B95BB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52453,83</w:t>
            </w:r>
          </w:p>
        </w:tc>
        <w:tc>
          <w:tcPr>
            <w:tcW w:w="1224" w:type="dxa"/>
            <w:noWrap/>
          </w:tcPr>
          <w:p w14:paraId="18CA83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76641,62</w:t>
            </w:r>
          </w:p>
        </w:tc>
        <w:tc>
          <w:tcPr>
            <w:tcW w:w="1358" w:type="dxa"/>
            <w:noWrap/>
          </w:tcPr>
          <w:p w14:paraId="2690DC0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118906,55</w:t>
            </w:r>
          </w:p>
        </w:tc>
        <w:tc>
          <w:tcPr>
            <w:tcW w:w="1224" w:type="dxa"/>
            <w:noWrap/>
          </w:tcPr>
          <w:p w14:paraId="1F429CE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83520,63</w:t>
            </w:r>
          </w:p>
        </w:tc>
        <w:tc>
          <w:tcPr>
            <w:tcW w:w="1254" w:type="dxa"/>
            <w:noWrap/>
          </w:tcPr>
          <w:p w14:paraId="55C6CA2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79720,63</w:t>
            </w:r>
          </w:p>
        </w:tc>
        <w:tc>
          <w:tcPr>
            <w:tcW w:w="1704" w:type="dxa"/>
            <w:noWrap/>
          </w:tcPr>
          <w:p w14:paraId="5078A2B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14:paraId="0F0DF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12" w:type="dxa"/>
            <w:noWrap/>
          </w:tcPr>
          <w:p w14:paraId="3B95DB57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72" w:type="dxa"/>
          </w:tcPr>
          <w:p w14:paraId="6D124048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8" w:type="dxa"/>
            <w:noWrap/>
          </w:tcPr>
          <w:p w14:paraId="096FCDAB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443088,35</w:t>
            </w:r>
          </w:p>
        </w:tc>
        <w:tc>
          <w:tcPr>
            <w:tcW w:w="1224" w:type="dxa"/>
            <w:noWrap/>
          </w:tcPr>
          <w:p w14:paraId="22319964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38134,00</w:t>
            </w:r>
          </w:p>
        </w:tc>
        <w:tc>
          <w:tcPr>
            <w:tcW w:w="1224" w:type="dxa"/>
            <w:noWrap/>
          </w:tcPr>
          <w:p w14:paraId="2CDA24ED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49391,53</w:t>
            </w:r>
          </w:p>
        </w:tc>
        <w:tc>
          <w:tcPr>
            <w:tcW w:w="1224" w:type="dxa"/>
            <w:noWrap/>
          </w:tcPr>
          <w:p w14:paraId="1F8D901B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74491,62</w:t>
            </w:r>
          </w:p>
        </w:tc>
        <w:tc>
          <w:tcPr>
            <w:tcW w:w="1358" w:type="dxa"/>
            <w:noWrap/>
          </w:tcPr>
          <w:p w14:paraId="38813C21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117829,95</w:t>
            </w:r>
          </w:p>
        </w:tc>
        <w:tc>
          <w:tcPr>
            <w:tcW w:w="1224" w:type="dxa"/>
            <w:noWrap/>
          </w:tcPr>
          <w:p w14:paraId="2E6528ED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83520,63</w:t>
            </w:r>
          </w:p>
        </w:tc>
        <w:tc>
          <w:tcPr>
            <w:tcW w:w="1254" w:type="dxa"/>
            <w:noWrap/>
          </w:tcPr>
          <w:p w14:paraId="76373F31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79720,63</w:t>
            </w:r>
          </w:p>
        </w:tc>
        <w:tc>
          <w:tcPr>
            <w:tcW w:w="1704" w:type="dxa"/>
            <w:noWrap/>
          </w:tcPr>
          <w:p w14:paraId="76607ADA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14:paraId="53108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812" w:type="dxa"/>
            <w:noWrap/>
          </w:tcPr>
          <w:p w14:paraId="01A3FA4F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72" w:type="dxa"/>
            <w:noWrap/>
          </w:tcPr>
          <w:p w14:paraId="2CC04CB7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Прочие нужды</w:t>
            </w:r>
          </w:p>
        </w:tc>
        <w:tc>
          <w:tcPr>
            <w:tcW w:w="1358" w:type="dxa"/>
            <w:noWrap/>
          </w:tcPr>
          <w:p w14:paraId="2BEAFF56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440789,79</w:t>
            </w:r>
          </w:p>
        </w:tc>
        <w:tc>
          <w:tcPr>
            <w:tcW w:w="1224" w:type="dxa"/>
            <w:noWrap/>
          </w:tcPr>
          <w:p w14:paraId="722E6B16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37654,00</w:t>
            </w:r>
          </w:p>
        </w:tc>
        <w:tc>
          <w:tcPr>
            <w:tcW w:w="1224" w:type="dxa"/>
            <w:noWrap/>
          </w:tcPr>
          <w:p w14:paraId="27B30F8E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52453,83</w:t>
            </w:r>
          </w:p>
        </w:tc>
        <w:tc>
          <w:tcPr>
            <w:tcW w:w="1224" w:type="dxa"/>
            <w:noWrap/>
          </w:tcPr>
          <w:p w14:paraId="2530A03E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72534,15</w:t>
            </w:r>
          </w:p>
        </w:tc>
        <w:tc>
          <w:tcPr>
            <w:tcW w:w="1358" w:type="dxa"/>
            <w:noWrap/>
          </w:tcPr>
          <w:p w14:paraId="3FC11B7D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118906,55</w:t>
            </w:r>
          </w:p>
        </w:tc>
        <w:tc>
          <w:tcPr>
            <w:tcW w:w="1224" w:type="dxa"/>
            <w:noWrap/>
          </w:tcPr>
          <w:p w14:paraId="589B306C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83520,63</w:t>
            </w:r>
          </w:p>
        </w:tc>
        <w:tc>
          <w:tcPr>
            <w:tcW w:w="1254" w:type="dxa"/>
            <w:noWrap/>
          </w:tcPr>
          <w:p w14:paraId="58F0F1FE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75720,63</w:t>
            </w:r>
          </w:p>
        </w:tc>
        <w:tc>
          <w:tcPr>
            <w:tcW w:w="1704" w:type="dxa"/>
            <w:noWrap/>
          </w:tcPr>
          <w:p w14:paraId="4A1928B2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14:paraId="07D08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2" w:type="dxa"/>
            <w:noWrap/>
          </w:tcPr>
          <w:p w14:paraId="1A8CCCDC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72" w:type="dxa"/>
          </w:tcPr>
          <w:p w14:paraId="7DBF26A6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8" w:type="dxa"/>
            <w:noWrap/>
          </w:tcPr>
          <w:p w14:paraId="0518237B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434500,89</w:t>
            </w:r>
          </w:p>
        </w:tc>
        <w:tc>
          <w:tcPr>
            <w:tcW w:w="1224" w:type="dxa"/>
            <w:noWrap/>
          </w:tcPr>
          <w:p w14:paraId="2CD93568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37654,00</w:t>
            </w:r>
          </w:p>
        </w:tc>
        <w:tc>
          <w:tcPr>
            <w:tcW w:w="1224" w:type="dxa"/>
            <w:noWrap/>
          </w:tcPr>
          <w:p w14:paraId="1714693C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49391,53</w:t>
            </w:r>
          </w:p>
        </w:tc>
        <w:tc>
          <w:tcPr>
            <w:tcW w:w="1224" w:type="dxa"/>
            <w:noWrap/>
          </w:tcPr>
          <w:p w14:paraId="0D2C4603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70384,15</w:t>
            </w:r>
          </w:p>
        </w:tc>
        <w:tc>
          <w:tcPr>
            <w:tcW w:w="1358" w:type="dxa"/>
            <w:noWrap/>
          </w:tcPr>
          <w:p w14:paraId="1A18587C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117829,95</w:t>
            </w:r>
          </w:p>
        </w:tc>
        <w:tc>
          <w:tcPr>
            <w:tcW w:w="1224" w:type="dxa"/>
            <w:noWrap/>
          </w:tcPr>
          <w:p w14:paraId="6D3BC8AC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83520,63</w:t>
            </w:r>
          </w:p>
        </w:tc>
        <w:tc>
          <w:tcPr>
            <w:tcW w:w="1254" w:type="dxa"/>
            <w:noWrap/>
          </w:tcPr>
          <w:p w14:paraId="51DD1D22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75720,63</w:t>
            </w:r>
          </w:p>
        </w:tc>
        <w:tc>
          <w:tcPr>
            <w:tcW w:w="1704" w:type="dxa"/>
            <w:noWrap/>
          </w:tcPr>
          <w:p w14:paraId="194D2410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</w:tbl>
    <w:tbl>
      <w:tblPr>
        <w:tblStyle w:val="3"/>
        <w:tblW w:w="15735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253"/>
        <w:gridCol w:w="141"/>
        <w:gridCol w:w="1276"/>
        <w:gridCol w:w="1276"/>
        <w:gridCol w:w="1134"/>
        <w:gridCol w:w="1276"/>
        <w:gridCol w:w="1417"/>
        <w:gridCol w:w="1134"/>
        <w:gridCol w:w="1276"/>
        <w:gridCol w:w="142"/>
        <w:gridCol w:w="1559"/>
      </w:tblGrid>
      <w:tr w14:paraId="4B24B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91AA0E3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884" w:type="dxa"/>
            <w:gridSpan w:val="11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1FABC09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Подпрограмма 1 «Развитие и модернизация системы коммунальной инфраструктуры теплоснабжения, водоснабжения и водоотведения в Артинском муниципальном округе»</w:t>
            </w:r>
          </w:p>
        </w:tc>
      </w:tr>
      <w:tr w14:paraId="1719D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 w14:paraId="7C2A564C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BC7AC49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Всего по подпрограмме 1,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CE73552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130624,55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81A9A5B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7035,17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97B47DE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17220,72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149C7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36516,00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7C6D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44947,67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C31244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24735,00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B9F573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170,00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674890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14:paraId="37462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CBB16C9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60C35DC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D1E40BA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130624,55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32C55AC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7035,17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49D20C3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17220,72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34090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36516,00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C53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44947,67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5C7EC0E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24735,00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923E1D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170,00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3BB3D0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14:paraId="47B16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E9AB14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8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D059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 Прочие нужды</w:t>
            </w:r>
          </w:p>
        </w:tc>
      </w:tr>
      <w:tr w14:paraId="533E2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2D45CBF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DAD9AFD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Всего по направлению "Прочие нужды"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651C89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126037,09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D7B644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6555,17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8A2BD9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17220,72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418F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32408,53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C943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44947,67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831282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24735,00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8204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170,00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C5E493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14:paraId="236D7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D796F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9B9E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584F9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126037,09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2E4AF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6555,17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8B1B7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17220,72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C194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32408,53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3414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44947,67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38B3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24735,00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B118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170,00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52250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</w:p>
        </w:tc>
      </w:tr>
      <w:tr w14:paraId="32A65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E4EDFA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234DB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Мероприятие 13.  Приобретение специальной техники для жилищно-коммунального хозяйства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B6719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9616,67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A8898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DE62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3B86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93CB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9616,67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B6B9D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B5241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26889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14:paraId="5D9D5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221651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9931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D4E3B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385B9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EFD3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62B4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5412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55E7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0F5E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7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A5788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14:paraId="119A2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2EE96C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7A5AE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043D0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13E69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97934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FC0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CF52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E7D83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DA65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7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D3873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14:paraId="0808E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3D372DF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2B6C3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41DF9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9616,67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162E1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A343F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8B11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BBF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9616,67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8EBC3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28911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7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C978A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14:paraId="0960B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76A8BC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897FF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5E446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DD671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3E4B9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D207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84B2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CA9C4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930D4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</w:p>
        </w:tc>
        <w:tc>
          <w:tcPr>
            <w:tcW w:w="170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298924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14:paraId="5EDBC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1F62B94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</w:t>
            </w:r>
          </w:p>
        </w:tc>
        <w:tc>
          <w:tcPr>
            <w:tcW w:w="148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54B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Подпрограмма 3 "Восстановление и развитие объектов внешнего благоустройства на территории Артинского муниципального округа</w:t>
            </w:r>
          </w:p>
        </w:tc>
      </w:tr>
      <w:tr w14:paraId="53DC0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6E8F8D6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42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D8B42DE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ВСЕГО по подпрограмме 3, в том числе: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C05B115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216555,13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35AE153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26354,52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E198906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33980,84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8CDE35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38860,62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88BCA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43755,88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48D789E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38701,63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000000" w:fill="FFFFFF"/>
          </w:tcPr>
          <w:p w14:paraId="5A9B78B2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34901,63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000000" w:fill="FFFFFF"/>
          </w:tcPr>
          <w:p w14:paraId="70FCFE11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х</w:t>
            </w:r>
          </w:p>
        </w:tc>
      </w:tr>
      <w:tr w14:paraId="0E1AC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 w14:paraId="3B71F255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42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75825C4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949299C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210266,23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C87289A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26354,52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A0B9256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30918,54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EF7B75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36710,62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76D334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42679,28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A318D5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38701,63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8E5E5B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34901,63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</w:tcPr>
          <w:p w14:paraId="7A6B62C4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14:paraId="49909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 w14:paraId="1AFF0C6D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488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</w:tcPr>
          <w:p w14:paraId="104F134D">
            <w:pPr>
              <w:rPr>
                <w:rFonts w:ascii="Liberation Serif" w:hAnsi="Liberation Serif" w:cs="Liberation Serif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Прочие нужды</w:t>
            </w:r>
          </w:p>
        </w:tc>
      </w:tr>
      <w:tr w14:paraId="571A5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1E1E8F5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4253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6F8E745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Всего по прочим нуждам, в том числе:</w:t>
            </w: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DB49E22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216555,13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2B1BBDE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26354,52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E6D12AD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33980,84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9BDC1B5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38860,6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1D79129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43755,88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CD2B491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38701,63</w:t>
            </w:r>
          </w:p>
        </w:tc>
        <w:tc>
          <w:tcPr>
            <w:tcW w:w="1418" w:type="dxa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A7BAE04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34901,63</w:t>
            </w:r>
          </w:p>
        </w:tc>
        <w:tc>
          <w:tcPr>
            <w:tcW w:w="1559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</w:tcPr>
          <w:p w14:paraId="4DDE5FA1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х</w:t>
            </w:r>
          </w:p>
        </w:tc>
      </w:tr>
      <w:tr w14:paraId="5BD6E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9C36906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4253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87431D6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7BD0E4B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210266,23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6E4487B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26354,52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1460386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30918,54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D17B453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36710,62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9B9FB35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42679,28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8B37AAD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38701,63</w:t>
            </w:r>
          </w:p>
        </w:tc>
        <w:tc>
          <w:tcPr>
            <w:tcW w:w="1418" w:type="dxa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E528684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34901,63</w:t>
            </w:r>
          </w:p>
        </w:tc>
        <w:tc>
          <w:tcPr>
            <w:tcW w:w="1559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</w:tcPr>
          <w:p w14:paraId="6C4448B3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14:paraId="1F775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92F5D53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253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B29FB6E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3. Организация  и содержание мест захоронения всего, в том числе:</w:t>
            </w: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1B63993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22959,19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919607D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2472,24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FA44222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2688,36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C0AAFA5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7216,99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6748801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3474,33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3B6EFEE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3534,13</w:t>
            </w:r>
          </w:p>
        </w:tc>
        <w:tc>
          <w:tcPr>
            <w:tcW w:w="1418" w:type="dxa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C86E3A0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3573,13</w:t>
            </w:r>
          </w:p>
        </w:tc>
        <w:tc>
          <w:tcPr>
            <w:tcW w:w="1559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</w:tcPr>
          <w:p w14:paraId="0E6A64FB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26</w:t>
            </w:r>
          </w:p>
        </w:tc>
      </w:tr>
      <w:tr w14:paraId="10509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804E531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4253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C77FE17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7BDEDB1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22959,19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DF560F7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2472,24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4663C18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2688,36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4626E59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7216,99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8A5A064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3474,33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AB56330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3534,13</w:t>
            </w:r>
          </w:p>
        </w:tc>
        <w:tc>
          <w:tcPr>
            <w:tcW w:w="1418" w:type="dxa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3B6AF40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3573,13</w:t>
            </w:r>
          </w:p>
        </w:tc>
        <w:tc>
          <w:tcPr>
            <w:tcW w:w="1559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</w:tcPr>
          <w:p w14:paraId="08F6765F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14:paraId="19C52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39DB17B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4253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AE1D5E2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4. Прочие мероприятия по благоустройству:</w:t>
            </w:r>
          </w:p>
        </w:tc>
        <w:tc>
          <w:tcPr>
            <w:tcW w:w="10631" w:type="dxa"/>
            <w:gridSpan w:val="10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</w:tcPr>
          <w:p w14:paraId="7BA5FCC7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</w:tr>
      <w:tr w14:paraId="7DC9D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 w14:paraId="0D44E907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4253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315B8A2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4.1. Содержание и устройство пешеходных тротуаров и мостов всего, в том числе:</w:t>
            </w: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3B2E9E9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16326,90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EE03BE0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2230,40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D317F71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2275,45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0D3286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2065,00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E820A3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2579,95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029828B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5294,00</w:t>
            </w:r>
          </w:p>
        </w:tc>
        <w:tc>
          <w:tcPr>
            <w:tcW w:w="1418" w:type="dxa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C867A00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1882,10</w:t>
            </w:r>
          </w:p>
        </w:tc>
        <w:tc>
          <w:tcPr>
            <w:tcW w:w="1559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</w:tcPr>
          <w:p w14:paraId="0D5F29A5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20</w:t>
            </w:r>
          </w:p>
        </w:tc>
      </w:tr>
      <w:tr w14:paraId="4B24E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 w14:paraId="720F817E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4253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3E7E981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FA2D12C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16326,90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4C3818E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2230,40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FCB15C3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2275,45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FBA211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2065,00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669C52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2579,95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EB8A0D7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5294,00</w:t>
            </w:r>
          </w:p>
        </w:tc>
        <w:tc>
          <w:tcPr>
            <w:tcW w:w="1418" w:type="dxa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9146BCE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1882,10</w:t>
            </w:r>
          </w:p>
        </w:tc>
        <w:tc>
          <w:tcPr>
            <w:tcW w:w="1559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</w:tcPr>
          <w:p w14:paraId="252F3A13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14:paraId="28F1C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 w14:paraId="10D28304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4253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687632A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4.6. Обустройство и содержание детских игровых и спортивных площадок всего, в том числе:</w:t>
            </w: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F3391EA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3705,65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6E96991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23,98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B1E7E3D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244,00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5EE7EC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648,67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3E94974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910,00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66DC0D0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929,00</w:t>
            </w:r>
          </w:p>
        </w:tc>
        <w:tc>
          <w:tcPr>
            <w:tcW w:w="1418" w:type="dxa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F5E8631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950,00</w:t>
            </w:r>
          </w:p>
        </w:tc>
        <w:tc>
          <w:tcPr>
            <w:tcW w:w="1559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</w:tcPr>
          <w:p w14:paraId="31CB4522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33</w:t>
            </w:r>
          </w:p>
        </w:tc>
      </w:tr>
      <w:tr w14:paraId="5E24D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 w14:paraId="46220489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4253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C2D4076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C644AAB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3705,65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AF0A87F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23,98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584ED52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244,00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F28D13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648,67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2D2329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910,00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2BD20A1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929,00</w:t>
            </w:r>
          </w:p>
        </w:tc>
        <w:tc>
          <w:tcPr>
            <w:tcW w:w="1418" w:type="dxa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F1B084C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950,00</w:t>
            </w:r>
          </w:p>
        </w:tc>
        <w:tc>
          <w:tcPr>
            <w:tcW w:w="1559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</w:tcPr>
          <w:p w14:paraId="3F1CF9FE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</w:tbl>
    <w:p w14:paraId="35A9B459">
      <w:pPr>
        <w:rPr>
          <w:rFonts w:ascii="Liberation Serif" w:hAnsi="Liberation Serif" w:cs="Liberation Serif"/>
          <w:sz w:val="24"/>
          <w:szCs w:val="24"/>
          <w:lang w:eastAsia="ru-RU"/>
        </w:rPr>
      </w:pPr>
    </w:p>
    <w:sectPr>
      <w:pgSz w:w="16838" w:h="11906" w:orient="landscape"/>
      <w:pgMar w:top="1361" w:right="790" w:bottom="849" w:left="510" w:header="720" w:footer="720" w:gutter="0"/>
      <w:cols w:space="720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Arial CYR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ADDC0E"/>
    <w:multiLevelType w:val="singleLevel"/>
    <w:tmpl w:val="E5ADDC0E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08"/>
  <w:drawingGridVerticalSpacing w:val="156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049"/>
    <w:rsid w:val="000556AC"/>
    <w:rsid w:val="000A31C1"/>
    <w:rsid w:val="000B6553"/>
    <w:rsid w:val="0011714E"/>
    <w:rsid w:val="00147CB3"/>
    <w:rsid w:val="00223301"/>
    <w:rsid w:val="0026239C"/>
    <w:rsid w:val="002816DC"/>
    <w:rsid w:val="0029052C"/>
    <w:rsid w:val="00292017"/>
    <w:rsid w:val="00294C9B"/>
    <w:rsid w:val="00396D9E"/>
    <w:rsid w:val="0040361D"/>
    <w:rsid w:val="0046515A"/>
    <w:rsid w:val="00490622"/>
    <w:rsid w:val="004E39FB"/>
    <w:rsid w:val="005D2E37"/>
    <w:rsid w:val="005F47A2"/>
    <w:rsid w:val="006A361B"/>
    <w:rsid w:val="006B3749"/>
    <w:rsid w:val="006E688A"/>
    <w:rsid w:val="007823C7"/>
    <w:rsid w:val="007C5B45"/>
    <w:rsid w:val="00847C1B"/>
    <w:rsid w:val="00857D9A"/>
    <w:rsid w:val="00900882"/>
    <w:rsid w:val="0093062D"/>
    <w:rsid w:val="009D05B0"/>
    <w:rsid w:val="00A36597"/>
    <w:rsid w:val="00A70B7E"/>
    <w:rsid w:val="00A737A5"/>
    <w:rsid w:val="00B53049"/>
    <w:rsid w:val="00B94701"/>
    <w:rsid w:val="00B975A6"/>
    <w:rsid w:val="00BB40DD"/>
    <w:rsid w:val="00C4752D"/>
    <w:rsid w:val="00C54DDA"/>
    <w:rsid w:val="00C5618F"/>
    <w:rsid w:val="00D322B3"/>
    <w:rsid w:val="00D455A8"/>
    <w:rsid w:val="00D77C8E"/>
    <w:rsid w:val="00DE2022"/>
    <w:rsid w:val="00DE6CAE"/>
    <w:rsid w:val="00F73111"/>
    <w:rsid w:val="00F75616"/>
    <w:rsid w:val="00FC2DDC"/>
    <w:rsid w:val="025B4653"/>
    <w:rsid w:val="02CE7E65"/>
    <w:rsid w:val="0530678A"/>
    <w:rsid w:val="07391156"/>
    <w:rsid w:val="07B45817"/>
    <w:rsid w:val="08663C81"/>
    <w:rsid w:val="178370EA"/>
    <w:rsid w:val="1C9F0748"/>
    <w:rsid w:val="1E920455"/>
    <w:rsid w:val="1FB57512"/>
    <w:rsid w:val="23A9247F"/>
    <w:rsid w:val="265F0D60"/>
    <w:rsid w:val="2F214CC5"/>
    <w:rsid w:val="36525B6A"/>
    <w:rsid w:val="38100898"/>
    <w:rsid w:val="39CE2145"/>
    <w:rsid w:val="3C857CD3"/>
    <w:rsid w:val="411111BB"/>
    <w:rsid w:val="446B64F2"/>
    <w:rsid w:val="45391B5B"/>
    <w:rsid w:val="4A401CE5"/>
    <w:rsid w:val="4EDC2354"/>
    <w:rsid w:val="517028FA"/>
    <w:rsid w:val="526B7548"/>
    <w:rsid w:val="54B46E76"/>
    <w:rsid w:val="56C24467"/>
    <w:rsid w:val="56CE38E9"/>
    <w:rsid w:val="57900DFE"/>
    <w:rsid w:val="57EE49EF"/>
    <w:rsid w:val="59E62F9E"/>
    <w:rsid w:val="5E3943DE"/>
    <w:rsid w:val="5E431538"/>
    <w:rsid w:val="63ED63FC"/>
    <w:rsid w:val="67C0182A"/>
    <w:rsid w:val="6A1F7D08"/>
    <w:rsid w:val="6F032456"/>
    <w:rsid w:val="71047AFA"/>
    <w:rsid w:val="71330A65"/>
    <w:rsid w:val="772922A3"/>
    <w:rsid w:val="7839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iPriority="99" w:semiHidden="0" w:name="List Paragraph"/>
  </w:latentStyles>
  <w:style w:type="paragraph" w:default="1" w:styleId="1">
    <w:name w:val="Normal"/>
    <w:autoRedefine/>
    <w:qFormat/>
    <w:uiPriority w:val="0"/>
    <w:pPr>
      <w:tabs>
        <w:tab w:val="left" w:pos="10381"/>
      </w:tabs>
      <w:jc w:val="center"/>
    </w:pPr>
    <w:rPr>
      <w:rFonts w:ascii="Times New Roman" w:hAnsi="Times New Roman" w:eastAsia="SimSun" w:cs="Times New Roman"/>
      <w:sz w:val="28"/>
      <w:szCs w:val="28"/>
      <w:lang w:val="ru-RU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unhideWhenUsed/>
    <w:qFormat/>
    <w:uiPriority w:val="99"/>
    <w:rPr>
      <w:color w:val="800080"/>
      <w:u w:val="single"/>
    </w:rPr>
  </w:style>
  <w:style w:type="character" w:styleId="5">
    <w:name w:val="Hyperlink"/>
    <w:autoRedefine/>
    <w:qFormat/>
    <w:uiPriority w:val="99"/>
    <w:rPr>
      <w:color w:val="000080"/>
      <w:u w:val="single"/>
    </w:rPr>
  </w:style>
  <w:style w:type="paragraph" w:styleId="6">
    <w:name w:val="Balloon Text"/>
    <w:basedOn w:val="1"/>
    <w:link w:val="11"/>
    <w:qFormat/>
    <w:uiPriority w:val="0"/>
    <w:rPr>
      <w:rFonts w:ascii="Tahoma" w:hAnsi="Tahoma" w:cs="Tahoma"/>
      <w:sz w:val="16"/>
      <w:szCs w:val="16"/>
    </w:rPr>
  </w:style>
  <w:style w:type="paragraph" w:styleId="7">
    <w:name w:val="Body Text"/>
    <w:basedOn w:val="1"/>
    <w:autoRedefine/>
    <w:qFormat/>
    <w:uiPriority w:val="0"/>
    <w:rPr>
      <w:szCs w:val="20"/>
    </w:rPr>
  </w:style>
  <w:style w:type="table" w:styleId="8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ConsPlusNormal"/>
    <w:autoRedefine/>
    <w:qFormat/>
    <w:uiPriority w:val="0"/>
    <w:pPr>
      <w:widowControl w:val="0"/>
      <w:suppressAutoHyphens/>
      <w:autoSpaceDE w:val="0"/>
    </w:pPr>
    <w:rPr>
      <w:rFonts w:ascii="Arial" w:hAnsi="Arial" w:eastAsia="SimSun" w:cs="Arial"/>
      <w:lang w:val="ru-RU" w:eastAsia="zh-CN" w:bidi="ar-SA"/>
    </w:rPr>
  </w:style>
  <w:style w:type="paragraph" w:customStyle="1" w:styleId="10">
    <w:name w:val="ConsPlusTitle"/>
    <w:autoRedefine/>
    <w:qFormat/>
    <w:uiPriority w:val="0"/>
    <w:pPr>
      <w:suppressAutoHyphens/>
      <w:autoSpaceDE w:val="0"/>
    </w:pPr>
    <w:rPr>
      <w:rFonts w:ascii="Times New Roman" w:hAnsi="Times New Roman" w:eastAsia="SimSun" w:cs="Times New Roman"/>
      <w:b/>
      <w:bCs/>
      <w:sz w:val="24"/>
      <w:szCs w:val="24"/>
      <w:lang w:val="ru-RU" w:eastAsia="zh-CN" w:bidi="ar-SA"/>
    </w:rPr>
  </w:style>
  <w:style w:type="character" w:customStyle="1" w:styleId="11">
    <w:name w:val="Текст выноски Знак"/>
    <w:basedOn w:val="2"/>
    <w:link w:val="6"/>
    <w:qFormat/>
    <w:uiPriority w:val="0"/>
    <w:rPr>
      <w:rFonts w:ascii="Tahoma" w:hAnsi="Tahoma" w:cs="Tahoma"/>
      <w:sz w:val="16"/>
      <w:szCs w:val="16"/>
      <w:lang w:eastAsia="zh-CN"/>
    </w:rPr>
  </w:style>
  <w:style w:type="paragraph" w:customStyle="1" w:styleId="12">
    <w:name w:val="_Style 1"/>
    <w:basedOn w:val="1"/>
    <w:qFormat/>
    <w:uiPriority w:val="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3">
    <w:name w:val="xl89"/>
    <w:basedOn w:val="1"/>
    <w:qFormat/>
    <w:uiPriority w:val="0"/>
    <w:pPr>
      <w:spacing w:before="100" w:beforeAutospacing="1" w:after="100" w:afterAutospacing="1"/>
    </w:pPr>
    <w:rPr>
      <w:rFonts w:ascii="Arial CYR" w:hAnsi="Arial CYR" w:eastAsia="Times New Roman" w:cs="Arial CYR"/>
      <w:sz w:val="20"/>
      <w:szCs w:val="20"/>
      <w:lang w:eastAsia="ru-RU"/>
    </w:rPr>
  </w:style>
  <w:style w:type="paragraph" w:customStyle="1" w:styleId="14">
    <w:name w:val="xl90"/>
    <w:basedOn w:val="1"/>
    <w:qFormat/>
    <w:uiPriority w:val="0"/>
    <w:pPr>
      <w:spacing w:before="100" w:beforeAutospacing="1" w:after="100" w:afterAutospacing="1"/>
      <w:textAlignment w:val="center"/>
    </w:pPr>
    <w:rPr>
      <w:rFonts w:ascii="Arial CYR" w:hAnsi="Arial CYR" w:eastAsia="Times New Roman" w:cs="Arial CYR"/>
      <w:sz w:val="20"/>
      <w:szCs w:val="20"/>
      <w:lang w:eastAsia="ru-RU"/>
    </w:rPr>
  </w:style>
  <w:style w:type="paragraph" w:customStyle="1" w:styleId="15">
    <w:name w:val="xl91"/>
    <w:basedOn w:val="1"/>
    <w:qFormat/>
    <w:uiPriority w:val="0"/>
    <w:pPr>
      <w:spacing w:before="100" w:beforeAutospacing="1" w:after="100" w:afterAutospacing="1"/>
    </w:pPr>
    <w:rPr>
      <w:rFonts w:ascii="Arial CYR" w:hAnsi="Arial CYR" w:eastAsia="Times New Roman" w:cs="Arial CYR"/>
      <w:color w:val="C00000"/>
      <w:sz w:val="20"/>
      <w:szCs w:val="20"/>
      <w:lang w:eastAsia="ru-RU"/>
    </w:rPr>
  </w:style>
  <w:style w:type="paragraph" w:customStyle="1" w:styleId="16">
    <w:name w:val="xl92"/>
    <w:basedOn w:val="1"/>
    <w:qFormat/>
    <w:uiPriority w:val="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17">
    <w:name w:val="xl93"/>
    <w:basedOn w:val="1"/>
    <w:qFormat/>
    <w:uiPriority w:val="0"/>
    <w:pPr>
      <w:spacing w:before="100" w:beforeAutospacing="1" w:after="100" w:afterAutospacing="1"/>
    </w:pPr>
    <w:rPr>
      <w:rFonts w:eastAsia="Times New Roman"/>
      <w:color w:val="C00000"/>
      <w:sz w:val="24"/>
      <w:szCs w:val="24"/>
      <w:lang w:eastAsia="ru-RU"/>
    </w:rPr>
  </w:style>
  <w:style w:type="paragraph" w:customStyle="1" w:styleId="18">
    <w:name w:val="xl94"/>
    <w:basedOn w:val="1"/>
    <w:qFormat/>
    <w:uiPriority w:val="0"/>
    <w:pPr>
      <w:spacing w:before="100" w:beforeAutospacing="1" w:after="100" w:afterAutospacing="1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19">
    <w:name w:val="xl95"/>
    <w:basedOn w:val="1"/>
    <w:qFormat/>
    <w:uiPriority w:val="0"/>
    <w:pPr>
      <w:shd w:val="clear" w:color="000000" w:fill="F2F2F2"/>
      <w:spacing w:before="100" w:beforeAutospacing="1" w:after="100" w:afterAutospacing="1"/>
    </w:pPr>
    <w:rPr>
      <w:rFonts w:ascii="Arial CYR" w:hAnsi="Arial CYR" w:eastAsia="Times New Roman" w:cs="Arial CYR"/>
      <w:sz w:val="20"/>
      <w:szCs w:val="20"/>
      <w:lang w:eastAsia="ru-RU"/>
    </w:rPr>
  </w:style>
  <w:style w:type="paragraph" w:customStyle="1" w:styleId="20">
    <w:name w:val="xl96"/>
    <w:basedOn w:val="1"/>
    <w:qFormat/>
    <w:uiPriority w:val="0"/>
    <w:pPr>
      <w:spacing w:before="100" w:beforeAutospacing="1" w:after="100" w:afterAutospacing="1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21">
    <w:name w:val="xl97"/>
    <w:basedOn w:val="1"/>
    <w:qFormat/>
    <w:uiPriority w:val="0"/>
    <w:pPr>
      <w:spacing w:before="100" w:beforeAutospacing="1" w:after="100" w:afterAutospacing="1"/>
    </w:pPr>
    <w:rPr>
      <w:rFonts w:ascii="Arial CYR" w:hAnsi="Arial CYR" w:eastAsia="Times New Roman" w:cs="Arial CYR"/>
      <w:color w:val="FF0000"/>
      <w:sz w:val="20"/>
      <w:szCs w:val="20"/>
      <w:lang w:eastAsia="ru-RU"/>
    </w:rPr>
  </w:style>
  <w:style w:type="paragraph" w:customStyle="1" w:styleId="22">
    <w:name w:val="xl98"/>
    <w:basedOn w:val="1"/>
    <w:qFormat/>
    <w:uiPriority w:val="0"/>
    <w:pPr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23">
    <w:name w:val="xl99"/>
    <w:basedOn w:val="1"/>
    <w:qFormat/>
    <w:uiPriority w:val="0"/>
    <w:pPr>
      <w:shd w:val="clear" w:color="000000" w:fill="FFFFFF"/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24">
    <w:name w:val="xl100"/>
    <w:basedOn w:val="1"/>
    <w:qFormat/>
    <w:uiPriority w:val="0"/>
    <w:pPr>
      <w:shd w:val="clear" w:color="000000" w:fill="FFFFFF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25">
    <w:name w:val="xl101"/>
    <w:basedOn w:val="1"/>
    <w:qFormat/>
    <w:uiPriority w:val="0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26">
    <w:name w:val="xl102"/>
    <w:basedOn w:val="1"/>
    <w:qFormat/>
    <w:uiPriority w:val="0"/>
    <w:pPr>
      <w:shd w:val="clear" w:color="000000" w:fill="FFFFFF"/>
      <w:spacing w:before="100" w:beforeAutospacing="1" w:after="100" w:afterAutospacing="1"/>
    </w:pPr>
    <w:rPr>
      <w:rFonts w:ascii="Arial CYR" w:hAnsi="Arial CYR" w:eastAsia="Times New Roman" w:cs="Arial CYR"/>
      <w:sz w:val="20"/>
      <w:szCs w:val="20"/>
      <w:lang w:eastAsia="ru-RU"/>
    </w:rPr>
  </w:style>
  <w:style w:type="paragraph" w:customStyle="1" w:styleId="27">
    <w:name w:val="xl10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28">
    <w:name w:val="xl10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29">
    <w:name w:val="xl105"/>
    <w:basedOn w:val="1"/>
    <w:qFormat/>
    <w:uiPriority w:val="0"/>
    <w:pPr>
      <w:pBdr>
        <w:top w:val="single" w:color="000000" w:sz="4" w:space="0"/>
        <w:left w:val="single" w:color="000000" w:sz="8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30">
    <w:name w:val="xl106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31">
    <w:name w:val="xl107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32">
    <w:name w:val="xl108"/>
    <w:basedOn w:val="1"/>
    <w:qFormat/>
    <w:uiPriority w:val="0"/>
    <w:pPr>
      <w:pBdr>
        <w:top w:val="single" w:color="000000" w:sz="4" w:space="0"/>
        <w:left w:val="single" w:color="000000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33">
    <w:name w:val="xl109"/>
    <w:basedOn w:val="1"/>
    <w:qFormat/>
    <w:uiPriority w:val="0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lang w:eastAsia="ru-RU"/>
    </w:rPr>
  </w:style>
  <w:style w:type="paragraph" w:customStyle="1" w:styleId="34">
    <w:name w:val="xl110"/>
    <w:basedOn w:val="1"/>
    <w:qFormat/>
    <w:uiPriority w:val="0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35">
    <w:name w:val="xl11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24"/>
      <w:szCs w:val="24"/>
      <w:lang w:eastAsia="ru-RU"/>
    </w:rPr>
  </w:style>
  <w:style w:type="paragraph" w:customStyle="1" w:styleId="36">
    <w:name w:val="xl112"/>
    <w:basedOn w:val="1"/>
    <w:qFormat/>
    <w:uiPriority w:val="0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37">
    <w:name w:val="xl113"/>
    <w:basedOn w:val="1"/>
    <w:qFormat/>
    <w:uiPriority w:val="0"/>
    <w:pPr>
      <w:pBdr>
        <w:top w:val="single" w:color="000000" w:sz="4" w:space="0"/>
        <w:bottom w:val="single" w:color="000000" w:sz="8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38">
    <w:name w:val="xl11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24"/>
      <w:szCs w:val="24"/>
      <w:lang w:eastAsia="ru-RU"/>
    </w:rPr>
  </w:style>
  <w:style w:type="paragraph" w:customStyle="1" w:styleId="39">
    <w:name w:val="xl115"/>
    <w:basedOn w:val="1"/>
    <w:qFormat/>
    <w:uiPriority w:val="0"/>
    <w:pPr>
      <w:pBdr>
        <w:top w:val="single" w:color="000000" w:sz="8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24"/>
      <w:szCs w:val="24"/>
      <w:lang w:eastAsia="ru-RU"/>
    </w:rPr>
  </w:style>
  <w:style w:type="paragraph" w:customStyle="1" w:styleId="40">
    <w:name w:val="xl116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24"/>
      <w:szCs w:val="24"/>
      <w:lang w:eastAsia="ru-RU"/>
    </w:rPr>
  </w:style>
  <w:style w:type="paragraph" w:customStyle="1" w:styleId="41">
    <w:name w:val="xl11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42">
    <w:name w:val="xl11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43">
    <w:name w:val="xl11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44">
    <w:name w:val="xl120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45">
    <w:name w:val="xl12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46">
    <w:name w:val="xl122"/>
    <w:basedOn w:val="1"/>
    <w:qFormat/>
    <w:uiPriority w:val="0"/>
    <w:pPr>
      <w:pBdr>
        <w:top w:val="single" w:color="000000" w:sz="8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47">
    <w:name w:val="xl123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48">
    <w:name w:val="xl124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49">
    <w:name w:val="xl125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50">
    <w:name w:val="xl126"/>
    <w:basedOn w:val="1"/>
    <w:qFormat/>
    <w:uiPriority w:val="0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51">
    <w:name w:val="xl12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52">
    <w:name w:val="xl12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53">
    <w:name w:val="xl12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54">
    <w:name w:val="xl130"/>
    <w:basedOn w:val="1"/>
    <w:qFormat/>
    <w:uiPriority w:val="0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55">
    <w:name w:val="xl131"/>
    <w:basedOn w:val="1"/>
    <w:qFormat/>
    <w:uiPriority w:val="0"/>
    <w:pPr>
      <w:pBdr>
        <w:top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56">
    <w:name w:val="xl132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57">
    <w:name w:val="xl133"/>
    <w:basedOn w:val="1"/>
    <w:qFormat/>
    <w:uiPriority w:val="0"/>
    <w:pPr>
      <w:pBdr>
        <w:bottom w:val="single" w:color="000000" w:sz="8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58">
    <w:name w:val="xl134"/>
    <w:basedOn w:val="1"/>
    <w:qFormat/>
    <w:uiPriority w:val="0"/>
    <w:pPr>
      <w:pBdr>
        <w:left w:val="single" w:color="000000" w:sz="4" w:space="0"/>
        <w:bottom w:val="single" w:color="000000" w:sz="8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59">
    <w:name w:val="xl135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8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60">
    <w:name w:val="xl136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i/>
      <w:iCs/>
      <w:lang w:eastAsia="ru-RU"/>
    </w:rPr>
  </w:style>
  <w:style w:type="paragraph" w:customStyle="1" w:styleId="61">
    <w:name w:val="xl13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i/>
      <w:iCs/>
      <w:lang w:eastAsia="ru-RU"/>
    </w:rPr>
  </w:style>
  <w:style w:type="paragraph" w:customStyle="1" w:styleId="62">
    <w:name w:val="xl138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8" w:space="0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i/>
      <w:iCs/>
      <w:lang w:eastAsia="ru-RU"/>
    </w:rPr>
  </w:style>
  <w:style w:type="paragraph" w:customStyle="1" w:styleId="63">
    <w:name w:val="xl13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64">
    <w:name w:val="xl140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65">
    <w:name w:val="xl141"/>
    <w:basedOn w:val="1"/>
    <w:qFormat/>
    <w:uiPriority w:val="0"/>
    <w:pPr>
      <w:pBdr>
        <w:top w:val="single" w:color="000000" w:sz="8" w:space="0"/>
        <w:left w:val="single" w:color="000000" w:sz="4" w:space="0"/>
        <w:right w:val="single" w:color="000000" w:sz="8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66">
    <w:name w:val="xl142"/>
    <w:basedOn w:val="1"/>
    <w:qFormat/>
    <w:uiPriority w:val="0"/>
    <w:pPr>
      <w:pBdr>
        <w:left w:val="single" w:color="000000" w:sz="4" w:space="0"/>
        <w:right w:val="single" w:color="000000" w:sz="8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67">
    <w:name w:val="xl143"/>
    <w:basedOn w:val="1"/>
    <w:qFormat/>
    <w:uiPriority w:val="0"/>
    <w:pPr>
      <w:pBdr>
        <w:left w:val="single" w:color="000000" w:sz="4" w:space="0"/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68">
    <w:name w:val="xl144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69">
    <w:name w:val="xl145"/>
    <w:basedOn w:val="1"/>
    <w:qFormat/>
    <w:uiPriority w:val="0"/>
    <w:pPr>
      <w:pBdr>
        <w:top w:val="single" w:color="000000" w:sz="8" w:space="0"/>
        <w:left w:val="single" w:color="000000" w:sz="4" w:space="0"/>
        <w:right w:val="single" w:color="000000" w:sz="8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70">
    <w:name w:val="xl146"/>
    <w:basedOn w:val="1"/>
    <w:qFormat/>
    <w:uiPriority w:val="0"/>
    <w:pPr>
      <w:pBdr>
        <w:left w:val="single" w:color="000000" w:sz="4" w:space="0"/>
        <w:right w:val="single" w:color="000000" w:sz="8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71">
    <w:name w:val="xl147"/>
    <w:basedOn w:val="1"/>
    <w:qFormat/>
    <w:uiPriority w:val="0"/>
    <w:pPr>
      <w:pBdr>
        <w:left w:val="single" w:color="000000" w:sz="4" w:space="0"/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72">
    <w:name w:val="xl148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000000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73">
    <w:name w:val="xl14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74">
    <w:name w:val="xl150"/>
    <w:basedOn w:val="1"/>
    <w:qFormat/>
    <w:uiPriority w:val="0"/>
    <w:pPr>
      <w:pBdr>
        <w:top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75">
    <w:name w:val="xl151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76">
    <w:name w:val="xl15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77">
    <w:name w:val="xl15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78">
    <w:name w:val="xl15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79">
    <w:name w:val="xl155"/>
    <w:basedOn w:val="1"/>
    <w:qFormat/>
    <w:uiPriority w:val="0"/>
    <w:pPr>
      <w:pBdr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80">
    <w:name w:val="xl156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81">
    <w:name w:val="xl157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82">
    <w:name w:val="xl158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83">
    <w:name w:val="xl159"/>
    <w:basedOn w:val="1"/>
    <w:qFormat/>
    <w:uiPriority w:val="0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84">
    <w:name w:val="xl160"/>
    <w:basedOn w:val="1"/>
    <w:qFormat/>
    <w:uiPriority w:val="0"/>
    <w:pPr>
      <w:pBdr>
        <w:top w:val="single" w:color="000000" w:sz="4" w:space="0"/>
        <w:bottom w:val="single" w:color="000000" w:sz="8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85">
    <w:name w:val="xl16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86">
    <w:name w:val="xl162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ascii="Arial CYR" w:hAnsi="Arial CYR" w:eastAsia="Times New Roman" w:cs="Arial CYR"/>
      <w:sz w:val="20"/>
      <w:szCs w:val="20"/>
      <w:lang w:eastAsia="ru-RU"/>
    </w:rPr>
  </w:style>
  <w:style w:type="paragraph" w:customStyle="1" w:styleId="87">
    <w:name w:val="xl163"/>
    <w:basedOn w:val="1"/>
    <w:qFormat/>
    <w:uiPriority w:val="0"/>
    <w:pPr>
      <w:pBdr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88">
    <w:name w:val="xl164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89">
    <w:name w:val="xl16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90">
    <w:name w:val="xl166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91">
    <w:name w:val="xl16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92">
    <w:name w:val="xl16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93">
    <w:name w:val="xl16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94">
    <w:name w:val="xl170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95">
    <w:name w:val="xl171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8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96">
    <w:name w:val="xl172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97">
    <w:name w:val="xl173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98">
    <w:name w:val="xl174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99">
    <w:name w:val="xl175"/>
    <w:basedOn w:val="1"/>
    <w:qFormat/>
    <w:uiPriority w:val="0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100">
    <w:name w:val="xl176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101">
    <w:name w:val="xl17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102">
    <w:name w:val="xl178"/>
    <w:basedOn w:val="1"/>
    <w:qFormat/>
    <w:uiPriority w:val="0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103">
    <w:name w:val="xl179"/>
    <w:basedOn w:val="1"/>
    <w:qFormat/>
    <w:uiPriority w:val="0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104">
    <w:name w:val="xl180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105">
    <w:name w:val="xl18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106">
    <w:name w:val="xl182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107">
    <w:name w:val="xl183"/>
    <w:basedOn w:val="1"/>
    <w:qFormat/>
    <w:uiPriority w:val="0"/>
    <w:pPr>
      <w:pBdr>
        <w:top w:val="single" w:color="000000" w:sz="4" w:space="0"/>
        <w:bottom w:val="single" w:color="000000" w:sz="8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108">
    <w:name w:val="xl18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109">
    <w:name w:val="xl185"/>
    <w:basedOn w:val="1"/>
    <w:qFormat/>
    <w:uiPriority w:val="0"/>
    <w:pPr>
      <w:pBdr>
        <w:top w:val="single" w:color="000000" w:sz="8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110">
    <w:name w:val="xl186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111">
    <w:name w:val="xl187"/>
    <w:basedOn w:val="1"/>
    <w:qFormat/>
    <w:uiPriority w:val="0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112">
    <w:name w:val="xl18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113">
    <w:name w:val="xl189"/>
    <w:basedOn w:val="1"/>
    <w:qFormat/>
    <w:uiPriority w:val="0"/>
    <w:pPr>
      <w:pBdr>
        <w:top w:val="single" w:color="000000" w:sz="8" w:space="0"/>
        <w:bottom w:val="single" w:color="000000" w:sz="8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i/>
      <w:iCs/>
      <w:lang w:eastAsia="ru-RU"/>
    </w:rPr>
  </w:style>
  <w:style w:type="paragraph" w:customStyle="1" w:styleId="114">
    <w:name w:val="xl190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115">
    <w:name w:val="xl19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hd w:val="clear" w:color="000000" w:fill="FFFFFF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116">
    <w:name w:val="xl192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8" w:space="0"/>
      </w:pBdr>
      <w:shd w:val="clear" w:color="000000" w:fill="FFFFFF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117">
    <w:name w:val="xl19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118">
    <w:name w:val="xl19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119">
    <w:name w:val="xl195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8" w:space="0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120">
    <w:name w:val="xl196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121">
    <w:name w:val="xl197"/>
    <w:basedOn w:val="1"/>
    <w:qFormat/>
    <w:uiPriority w:val="0"/>
    <w:pPr>
      <w:pBdr>
        <w:top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122">
    <w:name w:val="xl198"/>
    <w:basedOn w:val="1"/>
    <w:qFormat/>
    <w:uiPriority w:val="0"/>
    <w:pPr>
      <w:pBdr>
        <w:top w:val="single" w:color="000000" w:sz="8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123">
    <w:name w:val="xl199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124">
    <w:name w:val="xl200"/>
    <w:basedOn w:val="1"/>
    <w:qFormat/>
    <w:uiPriority w:val="0"/>
    <w:pPr>
      <w:pBdr>
        <w:top w:val="single" w:color="000000" w:sz="4" w:space="0"/>
        <w:bottom w:val="single" w:color="000000" w:sz="8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125">
    <w:name w:val="xl20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126">
    <w:name w:val="xl202"/>
    <w:basedOn w:val="1"/>
    <w:qFormat/>
    <w:uiPriority w:val="0"/>
    <w:pPr>
      <w:pBdr>
        <w:top w:val="single" w:color="000000" w:sz="8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127">
    <w:name w:val="xl203"/>
    <w:basedOn w:val="1"/>
    <w:qFormat/>
    <w:uiPriority w:val="0"/>
    <w:pPr>
      <w:shd w:val="clear" w:color="000000" w:fill="FFFFFF"/>
      <w:spacing w:before="100" w:beforeAutospacing="1" w:after="100" w:afterAutospacing="1"/>
    </w:pPr>
    <w:rPr>
      <w:rFonts w:eastAsia="Times New Roman"/>
      <w:b/>
      <w:bCs/>
      <w:sz w:val="24"/>
      <w:szCs w:val="24"/>
      <w:lang w:eastAsia="ru-RU"/>
    </w:rPr>
  </w:style>
  <w:style w:type="paragraph" w:customStyle="1" w:styleId="128">
    <w:name w:val="xl204"/>
    <w:basedOn w:val="1"/>
    <w:qFormat/>
    <w:uiPriority w:val="0"/>
    <w:pPr>
      <w:pBdr>
        <w:top w:val="single" w:color="000000" w:sz="4" w:space="0"/>
        <w:bottom w:val="single" w:color="000000" w:sz="8" w:space="0"/>
        <w:right w:val="single" w:color="000000" w:sz="4" w:space="0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129">
    <w:name w:val="xl20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130">
    <w:name w:val="xl206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8" w:space="0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131">
    <w:name w:val="xl20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132">
    <w:name w:val="xl20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133">
    <w:name w:val="xl209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8" w:space="0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134">
    <w:name w:val="xl210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8" w:space="0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135">
    <w:name w:val="xl21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136">
    <w:name w:val="xl212"/>
    <w:basedOn w:val="1"/>
    <w:qFormat/>
    <w:uiPriority w:val="0"/>
    <w:pPr>
      <w:pBdr>
        <w:top w:val="single" w:color="000000" w:sz="8" w:space="0"/>
        <w:left w:val="single" w:color="000000" w:sz="4" w:space="0"/>
        <w:right w:val="single" w:color="000000" w:sz="8" w:space="0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137">
    <w:name w:val="xl213"/>
    <w:basedOn w:val="1"/>
    <w:qFormat/>
    <w:uiPriority w:val="0"/>
    <w:pPr>
      <w:pBdr>
        <w:top w:val="single" w:color="000000" w:sz="8" w:space="0"/>
        <w:left w:val="single" w:color="000000" w:sz="4" w:space="0"/>
        <w:right w:val="single" w:color="000000" w:sz="8" w:space="0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138">
    <w:name w:val="xl214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8" w:space="0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139">
    <w:name w:val="xl21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140">
    <w:name w:val="xl216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141">
    <w:name w:val="xl217"/>
    <w:basedOn w:val="1"/>
    <w:qFormat/>
    <w:uiPriority w:val="0"/>
    <w:pPr>
      <w:pBdr>
        <w:top w:val="single" w:color="000000" w:sz="8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142">
    <w:name w:val="xl218"/>
    <w:basedOn w:val="1"/>
    <w:qFormat/>
    <w:uiPriority w:val="0"/>
    <w:pPr>
      <w:pBdr>
        <w:top w:val="single" w:color="000000" w:sz="8" w:space="0"/>
        <w:left w:val="single" w:color="000000" w:sz="4" w:space="0"/>
        <w:right w:val="single" w:color="000000" w:sz="4" w:space="0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143">
    <w:name w:val="xl219"/>
    <w:basedOn w:val="1"/>
    <w:qFormat/>
    <w:uiPriority w:val="0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144">
    <w:name w:val="xl220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145">
    <w:name w:val="xl221"/>
    <w:basedOn w:val="1"/>
    <w:qFormat/>
    <w:uiPriority w:val="0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146">
    <w:name w:val="xl222"/>
    <w:basedOn w:val="1"/>
    <w:qFormat/>
    <w:uiPriority w:val="0"/>
    <w:pPr>
      <w:pBdr>
        <w:top w:val="single" w:color="000000" w:sz="8" w:space="0"/>
        <w:left w:val="single" w:color="000000" w:sz="4" w:space="0"/>
        <w:right w:val="single" w:color="000000" w:sz="8" w:space="0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147">
    <w:name w:val="xl223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8" w:space="0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148">
    <w:name w:val="xl224"/>
    <w:basedOn w:val="1"/>
    <w:qFormat/>
    <w:uiPriority w:val="0"/>
    <w:pPr>
      <w:pBdr>
        <w:top w:val="single" w:color="000000" w:sz="8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149">
    <w:name w:val="xl22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150">
    <w:name w:val="xl226"/>
    <w:basedOn w:val="1"/>
    <w:qFormat/>
    <w:uiPriority w:val="0"/>
    <w:pPr>
      <w:pBdr>
        <w:top w:val="single" w:color="000000" w:sz="8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151">
    <w:name w:val="xl227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152">
    <w:name w:val="xl228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8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153">
    <w:name w:val="xl229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8" w:space="0"/>
      </w:pBdr>
      <w:shd w:val="clear" w:color="000000" w:fill="FFFFFF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154">
    <w:name w:val="xl230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155">
    <w:name w:val="xl231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156">
    <w:name w:val="xl232"/>
    <w:basedOn w:val="1"/>
    <w:qFormat/>
    <w:uiPriority w:val="0"/>
    <w:pPr>
      <w:pBdr>
        <w:top w:val="single" w:color="000000" w:sz="8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24"/>
      <w:szCs w:val="24"/>
      <w:lang w:eastAsia="ru-RU"/>
    </w:rPr>
  </w:style>
  <w:style w:type="paragraph" w:customStyle="1" w:styleId="157">
    <w:name w:val="xl233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eastAsia="Times New Roman"/>
      <w:b/>
      <w:bCs/>
      <w:sz w:val="24"/>
      <w:szCs w:val="24"/>
      <w:lang w:eastAsia="ru-RU"/>
    </w:rPr>
  </w:style>
  <w:style w:type="paragraph" w:customStyle="1" w:styleId="158">
    <w:name w:val="xl23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eastAsia="Times New Roman"/>
      <w:b/>
      <w:bCs/>
      <w:sz w:val="24"/>
      <w:szCs w:val="24"/>
      <w:lang w:eastAsia="ru-RU"/>
    </w:rPr>
  </w:style>
  <w:style w:type="paragraph" w:customStyle="1" w:styleId="159">
    <w:name w:val="xl23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pacing w:before="100" w:beforeAutospacing="1" w:after="100" w:afterAutospacing="1"/>
    </w:pPr>
    <w:rPr>
      <w:rFonts w:eastAsia="Times New Roman"/>
      <w:b/>
      <w:bCs/>
      <w:sz w:val="24"/>
      <w:szCs w:val="24"/>
      <w:lang w:eastAsia="ru-RU"/>
    </w:rPr>
  </w:style>
  <w:style w:type="paragraph" w:customStyle="1" w:styleId="160">
    <w:name w:val="xl236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161">
    <w:name w:val="xl23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162">
    <w:name w:val="xl238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163">
    <w:name w:val="xl23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164">
    <w:name w:val="xl240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165">
    <w:name w:val="xl24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166">
    <w:name w:val="xl242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167">
    <w:name w:val="xl24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168">
    <w:name w:val="xl244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169">
    <w:name w:val="xl245"/>
    <w:basedOn w:val="1"/>
    <w:qFormat/>
    <w:uiPriority w:val="0"/>
    <w:pPr>
      <w:pBdr>
        <w:left w:val="single" w:color="000000" w:sz="4" w:space="0"/>
        <w:bottom w:val="single" w:color="000000" w:sz="8" w:space="0"/>
        <w:right w:val="single" w:color="000000" w:sz="4" w:space="0"/>
      </w:pBdr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170">
    <w:name w:val="xl246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8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171">
    <w:name w:val="xl24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172">
    <w:name w:val="xl24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173">
    <w:name w:val="xl249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174">
    <w:name w:val="xl250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175">
    <w:name w:val="xl25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pacing w:before="100" w:beforeAutospacing="1" w:after="100" w:afterAutospacing="1"/>
      <w:textAlignment w:val="center"/>
    </w:pPr>
    <w:rPr>
      <w:rFonts w:ascii="Arial CYR" w:hAnsi="Arial CYR" w:eastAsia="Times New Roman" w:cs="Arial CYR"/>
      <w:sz w:val="20"/>
      <w:szCs w:val="20"/>
      <w:lang w:eastAsia="ru-RU"/>
    </w:rPr>
  </w:style>
  <w:style w:type="paragraph" w:customStyle="1" w:styleId="176">
    <w:name w:val="xl252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177">
    <w:name w:val="xl253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178">
    <w:name w:val="xl25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179">
    <w:name w:val="xl25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180">
    <w:name w:val="xl256"/>
    <w:basedOn w:val="1"/>
    <w:qFormat/>
    <w:uiPriority w:val="0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181">
    <w:name w:val="xl25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182">
    <w:name w:val="xl25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183">
    <w:name w:val="xl25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184">
    <w:name w:val="xl260"/>
    <w:basedOn w:val="1"/>
    <w:qFormat/>
    <w:uiPriority w:val="0"/>
    <w:pPr>
      <w:pBdr>
        <w:top w:val="single" w:color="000000" w:sz="8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185">
    <w:name w:val="xl261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i/>
      <w:iCs/>
      <w:sz w:val="24"/>
      <w:szCs w:val="24"/>
      <w:lang w:eastAsia="ru-RU"/>
    </w:rPr>
  </w:style>
  <w:style w:type="paragraph" w:customStyle="1" w:styleId="186">
    <w:name w:val="xl262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textAlignment w:val="top"/>
    </w:pPr>
    <w:rPr>
      <w:rFonts w:eastAsia="Times New Roman"/>
      <w:b/>
      <w:bCs/>
      <w:i/>
      <w:iCs/>
      <w:sz w:val="24"/>
      <w:szCs w:val="24"/>
      <w:lang w:eastAsia="ru-RU"/>
    </w:rPr>
  </w:style>
  <w:style w:type="paragraph" w:customStyle="1" w:styleId="187">
    <w:name w:val="xl263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188">
    <w:name w:val="xl26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189">
    <w:name w:val="xl265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8" w:space="0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190">
    <w:name w:val="xl266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191">
    <w:name w:val="xl267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192">
    <w:name w:val="xl268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193">
    <w:name w:val="xl269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8" w:space="0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194">
    <w:name w:val="xl270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195">
    <w:name w:val="xl27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196">
    <w:name w:val="xl272"/>
    <w:basedOn w:val="1"/>
    <w:qFormat/>
    <w:uiPriority w:val="0"/>
    <w:pPr>
      <w:pBdr>
        <w:top w:val="single" w:color="000000" w:sz="8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197">
    <w:name w:val="xl27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198">
    <w:name w:val="xl274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199">
    <w:name w:val="xl275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200">
    <w:name w:val="xl276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201">
    <w:name w:val="xl277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202">
    <w:name w:val="xl278"/>
    <w:basedOn w:val="1"/>
    <w:qFormat/>
    <w:uiPriority w:val="0"/>
    <w:pPr>
      <w:pBdr>
        <w:left w:val="single" w:color="000000" w:sz="4" w:space="0"/>
        <w:bottom w:val="single" w:color="000000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203">
    <w:name w:val="xl279"/>
    <w:basedOn w:val="1"/>
    <w:qFormat/>
    <w:uiPriority w:val="0"/>
    <w:pPr>
      <w:pBdr>
        <w:top w:val="single" w:color="auto" w:sz="8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204">
    <w:name w:val="xl280"/>
    <w:basedOn w:val="1"/>
    <w:qFormat/>
    <w:uiPriority w:val="0"/>
    <w:pPr>
      <w:pBdr>
        <w:top w:val="single" w:color="auto" w:sz="8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205">
    <w:name w:val="xl281"/>
    <w:basedOn w:val="1"/>
    <w:qFormat/>
    <w:uiPriority w:val="0"/>
    <w:pPr>
      <w:pBdr>
        <w:top w:val="single" w:color="auto" w:sz="8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206">
    <w:name w:val="xl282"/>
    <w:basedOn w:val="1"/>
    <w:qFormat/>
    <w:uiPriority w:val="0"/>
    <w:pPr>
      <w:pBdr>
        <w:top w:val="single" w:color="auto" w:sz="8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207">
    <w:name w:val="xl283"/>
    <w:basedOn w:val="1"/>
    <w:qFormat/>
    <w:uiPriority w:val="0"/>
    <w:pPr>
      <w:pBdr>
        <w:top w:val="single" w:color="auto" w:sz="8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208">
    <w:name w:val="xl284"/>
    <w:basedOn w:val="1"/>
    <w:qFormat/>
    <w:uiPriority w:val="0"/>
    <w:pPr>
      <w:pBdr>
        <w:top w:val="single" w:color="000000" w:sz="4" w:space="0"/>
        <w:bottom w:val="single" w:color="auto" w:sz="8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209">
    <w:name w:val="xl28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auto" w:sz="8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210">
    <w:name w:val="xl286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auto" w:sz="8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211">
    <w:name w:val="xl28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auto" w:sz="8" w:space="0"/>
        <w:right w:val="single" w:color="000000" w:sz="4" w:space="0"/>
      </w:pBdr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212">
    <w:name w:val="xl288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213">
    <w:name w:val="xl289"/>
    <w:basedOn w:val="1"/>
    <w:qFormat/>
    <w:uiPriority w:val="0"/>
    <w:pPr>
      <w:pBdr>
        <w:top w:val="single" w:color="auto" w:sz="8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214">
    <w:name w:val="xl290"/>
    <w:basedOn w:val="1"/>
    <w:qFormat/>
    <w:uiPriority w:val="0"/>
    <w:pPr>
      <w:pBdr>
        <w:top w:val="single" w:color="auto" w:sz="8" w:space="0"/>
        <w:left w:val="single" w:color="000000" w:sz="4" w:space="0"/>
        <w:bottom w:val="single" w:color="000000" w:sz="8" w:space="0"/>
        <w:right w:val="single" w:color="auto" w:sz="8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215">
    <w:name w:val="xl291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auto" w:sz="8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216">
    <w:name w:val="xl292"/>
    <w:basedOn w:val="1"/>
    <w:qFormat/>
    <w:uiPriority w:val="0"/>
    <w:pPr>
      <w:pBdr>
        <w:top w:val="single" w:color="000000" w:sz="8" w:space="0"/>
        <w:left w:val="single" w:color="000000" w:sz="4" w:space="0"/>
        <w:right w:val="single" w:color="auto" w:sz="8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217">
    <w:name w:val="xl29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218">
    <w:name w:val="xl29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219">
    <w:name w:val="xl29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220">
    <w:name w:val="xl29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221">
    <w:name w:val="xl29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222">
    <w:name w:val="xl298"/>
    <w:basedOn w:val="1"/>
    <w:qFormat/>
    <w:uiPriority w:val="0"/>
    <w:pPr>
      <w:pBdr>
        <w:top w:val="single" w:color="000000" w:sz="8" w:space="0"/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i/>
      <w:iCs/>
      <w:sz w:val="24"/>
      <w:szCs w:val="24"/>
      <w:lang w:eastAsia="ru-RU"/>
    </w:rPr>
  </w:style>
  <w:style w:type="paragraph" w:customStyle="1" w:styleId="223">
    <w:name w:val="xl299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224">
    <w:name w:val="xl300"/>
    <w:basedOn w:val="1"/>
    <w:qFormat/>
    <w:uiPriority w:val="0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lang w:eastAsia="ru-RU"/>
    </w:rPr>
  </w:style>
  <w:style w:type="paragraph" w:customStyle="1" w:styleId="225">
    <w:name w:val="xl301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226">
    <w:name w:val="xl302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8" w:space="0"/>
      </w:pBdr>
      <w:shd w:val="clear" w:color="000000" w:fill="FFFFFF"/>
      <w:spacing w:before="100" w:beforeAutospacing="1" w:after="100" w:afterAutospacing="1"/>
      <w:textAlignment w:val="center"/>
    </w:pPr>
    <w:rPr>
      <w:rFonts w:ascii="Arial CYR" w:hAnsi="Arial CYR" w:eastAsia="Times New Roman" w:cs="Arial CYR"/>
      <w:sz w:val="20"/>
      <w:szCs w:val="20"/>
      <w:lang w:eastAsia="ru-RU"/>
    </w:rPr>
  </w:style>
  <w:style w:type="paragraph" w:customStyle="1" w:styleId="227">
    <w:name w:val="xl303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228">
    <w:name w:val="xl304"/>
    <w:basedOn w:val="1"/>
    <w:qFormat/>
    <w:uiPriority w:val="0"/>
    <w:pPr>
      <w:pBdr>
        <w:top w:val="single" w:color="000000" w:sz="8" w:space="0"/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i/>
      <w:iCs/>
      <w:lang w:eastAsia="ru-RU"/>
    </w:rPr>
  </w:style>
  <w:style w:type="paragraph" w:customStyle="1" w:styleId="229">
    <w:name w:val="xl305"/>
    <w:basedOn w:val="1"/>
    <w:qFormat/>
    <w:uiPriority w:val="0"/>
    <w:pPr>
      <w:pBdr>
        <w:top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230">
    <w:name w:val="xl306"/>
    <w:basedOn w:val="1"/>
    <w:qFormat/>
    <w:uiPriority w:val="0"/>
    <w:pPr>
      <w:pBdr>
        <w:top w:val="single" w:color="000000" w:sz="8" w:space="0"/>
        <w:bottom w:val="single" w:color="000000" w:sz="8" w:space="0"/>
        <w:right w:val="single" w:color="000000" w:sz="8" w:space="0"/>
      </w:pBdr>
      <w:shd w:val="clear" w:color="000000" w:fill="FFC000"/>
      <w:spacing w:before="100" w:beforeAutospacing="1" w:after="100" w:afterAutospacing="1"/>
      <w:textAlignment w:val="center"/>
    </w:pPr>
    <w:rPr>
      <w:rFonts w:eastAsia="Times New Roman"/>
      <w:b/>
      <w:bCs/>
      <w:i/>
      <w:iCs/>
      <w:sz w:val="24"/>
      <w:szCs w:val="24"/>
      <w:lang w:eastAsia="ru-RU"/>
    </w:rPr>
  </w:style>
  <w:style w:type="paragraph" w:customStyle="1" w:styleId="231">
    <w:name w:val="xl307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8" w:space="0"/>
      </w:pBdr>
      <w:shd w:val="clear" w:color="000000" w:fill="FFC000"/>
      <w:spacing w:before="100" w:beforeAutospacing="1" w:after="100" w:afterAutospacing="1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232">
    <w:name w:val="xl308"/>
    <w:basedOn w:val="1"/>
    <w:qFormat/>
    <w:uiPriority w:val="0"/>
    <w:pPr>
      <w:pBdr>
        <w:top w:val="single" w:color="000000" w:sz="8" w:space="0"/>
        <w:bottom w:val="single" w:color="000000" w:sz="8" w:space="0"/>
        <w:right w:val="single" w:color="000000" w:sz="8" w:space="0"/>
      </w:pBdr>
      <w:shd w:val="clear" w:color="000000" w:fill="FFC000"/>
      <w:spacing w:before="100" w:beforeAutospacing="1" w:after="100" w:afterAutospacing="1"/>
      <w:textAlignment w:val="center"/>
    </w:pPr>
    <w:rPr>
      <w:rFonts w:eastAsia="Times New Roman"/>
      <w:b/>
      <w:bCs/>
      <w:i/>
      <w:iCs/>
      <w:lang w:eastAsia="ru-RU"/>
    </w:rPr>
  </w:style>
  <w:style w:type="paragraph" w:customStyle="1" w:styleId="233">
    <w:name w:val="xl309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C000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234">
    <w:name w:val="xl310"/>
    <w:basedOn w:val="1"/>
    <w:qFormat/>
    <w:uiPriority w:val="0"/>
    <w:pPr>
      <w:pBdr>
        <w:bottom w:val="single" w:color="000000" w:sz="4" w:space="0"/>
        <w:right w:val="single" w:color="000000" w:sz="8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i/>
      <w:iCs/>
      <w:lang w:eastAsia="ru-RU"/>
    </w:rPr>
  </w:style>
  <w:style w:type="paragraph" w:customStyle="1" w:styleId="235">
    <w:name w:val="xl311"/>
    <w:basedOn w:val="1"/>
    <w:qFormat/>
    <w:uiPriority w:val="0"/>
    <w:pPr>
      <w:pBdr>
        <w:bottom w:val="single" w:color="000000" w:sz="4" w:space="0"/>
        <w:right w:val="single" w:color="000000" w:sz="8" w:space="0"/>
      </w:pBdr>
      <w:shd w:val="clear" w:color="000000" w:fill="FFC000"/>
      <w:spacing w:before="100" w:beforeAutospacing="1" w:after="100" w:afterAutospacing="1"/>
      <w:textAlignment w:val="center"/>
    </w:pPr>
    <w:rPr>
      <w:rFonts w:eastAsia="Times New Roman"/>
      <w:b/>
      <w:bCs/>
      <w:i/>
      <w:iCs/>
      <w:lang w:eastAsia="ru-RU"/>
    </w:rPr>
  </w:style>
  <w:style w:type="paragraph" w:customStyle="1" w:styleId="236">
    <w:name w:val="xl312"/>
    <w:basedOn w:val="1"/>
    <w:qFormat/>
    <w:uiPriority w:val="0"/>
    <w:pPr>
      <w:pBdr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237">
    <w:name w:val="xl313"/>
    <w:basedOn w:val="1"/>
    <w:qFormat/>
    <w:uiPriority w:val="0"/>
    <w:pPr>
      <w:pBdr>
        <w:bottom w:val="single" w:color="000000" w:sz="8" w:space="0"/>
        <w:right w:val="single" w:color="000000" w:sz="8" w:space="0"/>
      </w:pBdr>
      <w:shd w:val="clear" w:color="000000" w:fill="FFC000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238">
    <w:name w:val="xl314"/>
    <w:basedOn w:val="1"/>
    <w:qFormat/>
    <w:uiPriority w:val="0"/>
    <w:pPr>
      <w:pBdr>
        <w:top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239">
    <w:name w:val="xl315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240">
    <w:name w:val="xl31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241">
    <w:name w:val="xl31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242">
    <w:name w:val="xl318"/>
    <w:basedOn w:val="1"/>
    <w:qFormat/>
    <w:uiPriority w:val="0"/>
    <w:pPr>
      <w:pBdr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i/>
      <w:iCs/>
      <w:lang w:eastAsia="ru-RU"/>
    </w:rPr>
  </w:style>
  <w:style w:type="paragraph" w:customStyle="1" w:styleId="243">
    <w:name w:val="xl319"/>
    <w:basedOn w:val="1"/>
    <w:qFormat/>
    <w:uiPriority w:val="0"/>
    <w:pPr>
      <w:pBdr>
        <w:bottom w:val="single" w:color="000000" w:sz="8" w:space="0"/>
        <w:right w:val="single" w:color="000000" w:sz="8" w:space="0"/>
      </w:pBdr>
      <w:shd w:val="clear" w:color="000000" w:fill="FFC000"/>
      <w:spacing w:before="100" w:beforeAutospacing="1" w:after="100" w:afterAutospacing="1"/>
      <w:textAlignment w:val="center"/>
    </w:pPr>
    <w:rPr>
      <w:rFonts w:eastAsia="Times New Roman"/>
      <w:b/>
      <w:bCs/>
      <w:i/>
      <w:iCs/>
      <w:lang w:eastAsia="ru-RU"/>
    </w:rPr>
  </w:style>
  <w:style w:type="paragraph" w:customStyle="1" w:styleId="244">
    <w:name w:val="xl320"/>
    <w:basedOn w:val="1"/>
    <w:qFormat/>
    <w:uiPriority w:val="0"/>
    <w:pPr>
      <w:pBdr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245">
    <w:name w:val="xl321"/>
    <w:basedOn w:val="1"/>
    <w:qFormat/>
    <w:uiPriority w:val="0"/>
    <w:pPr>
      <w:pBdr>
        <w:top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246">
    <w:name w:val="xl322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8" w:space="0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247">
    <w:name w:val="xl32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248">
    <w:name w:val="xl32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249">
    <w:name w:val="xl325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250">
    <w:name w:val="xl326"/>
    <w:basedOn w:val="1"/>
    <w:qFormat/>
    <w:uiPriority w:val="0"/>
    <w:pPr>
      <w:pBdr>
        <w:top w:val="single" w:color="000000" w:sz="8" w:space="0"/>
        <w:right w:val="single" w:color="000000" w:sz="8" w:space="0"/>
      </w:pBdr>
      <w:shd w:val="clear" w:color="000000" w:fill="FFC000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251">
    <w:name w:val="xl327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252">
    <w:name w:val="xl328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253">
    <w:name w:val="xl329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254">
    <w:name w:val="xl330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255">
    <w:name w:val="xl331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256">
    <w:name w:val="xl332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257">
    <w:name w:val="xl333"/>
    <w:basedOn w:val="1"/>
    <w:qFormat/>
    <w:uiPriority w:val="0"/>
    <w:pPr>
      <w:pBdr>
        <w:top w:val="single" w:color="auto" w:sz="8" w:space="0"/>
        <w:left w:val="single" w:color="000000" w:sz="4" w:space="0"/>
        <w:bottom w:val="single" w:color="000000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258">
    <w:name w:val="xl334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259">
    <w:name w:val="xl335"/>
    <w:basedOn w:val="1"/>
    <w:qFormat/>
    <w:uiPriority w:val="0"/>
    <w:pPr>
      <w:pBdr>
        <w:top w:val="single" w:color="auto" w:sz="8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260">
    <w:name w:val="xl336"/>
    <w:basedOn w:val="1"/>
    <w:qFormat/>
    <w:uiPriority w:val="0"/>
    <w:pPr>
      <w:pBdr>
        <w:top w:val="single" w:color="auto" w:sz="8" w:space="0"/>
        <w:left w:val="single" w:color="000000" w:sz="4" w:space="0"/>
        <w:bottom w:val="single" w:color="000000" w:sz="8" w:space="0"/>
        <w:right w:val="single" w:color="auto" w:sz="8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261">
    <w:name w:val="xl337"/>
    <w:basedOn w:val="1"/>
    <w:qFormat/>
    <w:uiPriority w:val="0"/>
    <w:pPr>
      <w:pBdr>
        <w:top w:val="single" w:color="000000" w:sz="4" w:space="0"/>
        <w:left w:val="single" w:color="auto" w:sz="8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262">
    <w:name w:val="xl338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auto" w:sz="8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263">
    <w:name w:val="xl339"/>
    <w:basedOn w:val="1"/>
    <w:qFormat/>
    <w:uiPriority w:val="0"/>
    <w:pPr>
      <w:pBdr>
        <w:top w:val="single" w:color="000000" w:sz="4" w:space="0"/>
        <w:left w:val="single" w:color="auto" w:sz="8" w:space="0"/>
        <w:bottom w:val="single" w:color="auto" w:sz="8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264">
    <w:name w:val="xl340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auto" w:sz="8" w:space="0"/>
        <w:right w:val="single" w:color="000000" w:sz="4" w:space="0"/>
      </w:pBdr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265">
    <w:name w:val="xl341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266">
    <w:name w:val="xl342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267">
    <w:name w:val="xl343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FC000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268">
    <w:name w:val="xl344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269">
    <w:name w:val="xl345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auto" w:sz="4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270">
    <w:name w:val="xl346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auto" w:sz="4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271">
    <w:name w:val="xl347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auto" w:sz="4" w:space="0"/>
        <w:right w:val="single" w:color="000000" w:sz="4" w:space="0"/>
      </w:pBdr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272">
    <w:name w:val="xl348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auto" w:sz="4" w:space="0"/>
        <w:right w:val="single" w:color="000000" w:sz="8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273">
    <w:name w:val="xl349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auto" w:sz="4" w:space="0"/>
        <w:right w:val="single" w:color="000000" w:sz="8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274">
    <w:name w:val="xl35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275">
    <w:name w:val="xl35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styleId="276">
    <w:name w:val="List Paragraph"/>
    <w:basedOn w:val="1"/>
    <w:unhideWhenUsed/>
    <w:qFormat/>
    <w:uiPriority w:val="99"/>
    <w:pPr>
      <w:ind w:left="720"/>
      <w:contextualSpacing/>
    </w:pPr>
  </w:style>
  <w:style w:type="paragraph" w:customStyle="1" w:styleId="277">
    <w:name w:val="xl352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278">
    <w:name w:val="xl35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textAlignment w:val="top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279">
    <w:name w:val="xl35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280">
    <w:name w:val="xl355"/>
    <w:basedOn w:val="1"/>
    <w:uiPriority w:val="0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281">
    <w:name w:val="xl356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282">
    <w:name w:val="xl357"/>
    <w:basedOn w:val="1"/>
    <w:qFormat/>
    <w:uiPriority w:val="0"/>
    <w:pPr>
      <w:pBdr>
        <w:top w:val="single" w:color="000000" w:sz="8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FF0000"/>
      <w:sz w:val="24"/>
      <w:szCs w:val="24"/>
      <w:lang w:eastAsia="ru-RU"/>
    </w:rPr>
  </w:style>
  <w:style w:type="paragraph" w:customStyle="1" w:styleId="283">
    <w:name w:val="xl358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i/>
      <w:iCs/>
      <w:color w:val="FF0000"/>
      <w:sz w:val="24"/>
      <w:szCs w:val="24"/>
      <w:lang w:eastAsia="ru-RU"/>
    </w:rPr>
  </w:style>
  <w:style w:type="paragraph" w:customStyle="1" w:styleId="284">
    <w:name w:val="xl35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285">
    <w:name w:val="xl360"/>
    <w:basedOn w:val="1"/>
    <w:uiPriority w:val="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286">
    <w:name w:val="xl36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287">
    <w:name w:val="xl362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FF0000"/>
      <w:sz w:val="24"/>
      <w:szCs w:val="24"/>
      <w:lang w:eastAsia="ru-RU"/>
    </w:rPr>
  </w:style>
  <w:style w:type="paragraph" w:customStyle="1" w:styleId="288">
    <w:name w:val="xl363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8" w:space="0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FF0000"/>
      <w:sz w:val="24"/>
      <w:szCs w:val="24"/>
      <w:lang w:eastAsia="ru-RU"/>
    </w:rPr>
  </w:style>
  <w:style w:type="paragraph" w:customStyle="1" w:styleId="289">
    <w:name w:val="xl364"/>
    <w:basedOn w:val="1"/>
    <w:uiPriority w:val="0"/>
    <w:pPr>
      <w:pBdr>
        <w:top w:val="single" w:color="000000" w:sz="8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FF0000"/>
      <w:sz w:val="24"/>
      <w:szCs w:val="24"/>
      <w:lang w:eastAsia="ru-RU"/>
    </w:rPr>
  </w:style>
  <w:style w:type="paragraph" w:customStyle="1" w:styleId="290">
    <w:name w:val="xl365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FF0000"/>
      <w:sz w:val="24"/>
      <w:szCs w:val="24"/>
      <w:lang w:eastAsia="ru-RU"/>
    </w:rPr>
  </w:style>
  <w:style w:type="paragraph" w:customStyle="1" w:styleId="291">
    <w:name w:val="xl366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textAlignment w:val="top"/>
    </w:pPr>
    <w:rPr>
      <w:rFonts w:eastAsia="Times New Roman"/>
      <w:b/>
      <w:bCs/>
      <w:color w:val="FF0000"/>
      <w:sz w:val="24"/>
      <w:szCs w:val="24"/>
      <w:lang w:eastAsia="ru-RU"/>
    </w:rPr>
  </w:style>
  <w:style w:type="paragraph" w:customStyle="1" w:styleId="292">
    <w:name w:val="xl367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b/>
      <w:bCs/>
      <w:color w:val="FF0000"/>
      <w:sz w:val="24"/>
      <w:szCs w:val="24"/>
      <w:lang w:eastAsia="ru-RU"/>
    </w:rPr>
  </w:style>
  <w:style w:type="paragraph" w:customStyle="1" w:styleId="293">
    <w:name w:val="xl368"/>
    <w:basedOn w:val="1"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294">
    <w:name w:val="xl369"/>
    <w:basedOn w:val="1"/>
    <w:qFormat/>
    <w:uiPriority w:val="0"/>
    <w:pPr>
      <w:pBdr>
        <w:top w:val="single" w:color="000000" w:sz="8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textAlignment w:val="top"/>
    </w:pPr>
    <w:rPr>
      <w:rFonts w:eastAsia="Times New Roman"/>
      <w:b/>
      <w:bCs/>
      <w:color w:val="FF0000"/>
      <w:sz w:val="24"/>
      <w:szCs w:val="24"/>
      <w:lang w:eastAsia="ru-RU"/>
    </w:rPr>
  </w:style>
  <w:style w:type="paragraph" w:customStyle="1" w:styleId="295">
    <w:name w:val="xl370"/>
    <w:basedOn w:val="1"/>
    <w:qFormat/>
    <w:uiPriority w:val="0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textAlignment w:val="top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296">
    <w:name w:val="xl37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pacing w:before="100" w:beforeAutospacing="1" w:after="100" w:afterAutospacing="1"/>
      <w:textAlignment w:val="top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297">
    <w:name w:val="xl372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00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298">
    <w:name w:val="xl373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8" w:space="0"/>
      </w:pBdr>
      <w:spacing w:before="100" w:beforeAutospacing="1" w:after="100" w:afterAutospacing="1"/>
      <w:textAlignment w:val="top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299">
    <w:name w:val="xl37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before="100" w:beforeAutospacing="1" w:after="100" w:afterAutospacing="1"/>
      <w:textAlignment w:val="top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300">
    <w:name w:val="xl375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301">
    <w:name w:val="xl376"/>
    <w:basedOn w:val="1"/>
    <w:qFormat/>
    <w:uiPriority w:val="0"/>
    <w:pPr>
      <w:pBdr>
        <w:top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textAlignment w:val="center"/>
    </w:pPr>
    <w:rPr>
      <w:rFonts w:eastAsia="Times New Roman"/>
      <w:b/>
      <w:bCs/>
      <w:i/>
      <w:iCs/>
      <w:lang w:eastAsia="ru-RU"/>
    </w:rPr>
  </w:style>
  <w:style w:type="paragraph" w:customStyle="1" w:styleId="302">
    <w:name w:val="xl377"/>
    <w:basedOn w:val="1"/>
    <w:qFormat/>
    <w:uiPriority w:val="0"/>
    <w:pPr>
      <w:pBdr>
        <w:top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textAlignment w:val="center"/>
    </w:pPr>
    <w:rPr>
      <w:rFonts w:eastAsia="Times New Roman"/>
      <w:b/>
      <w:bCs/>
      <w:i/>
      <w:iCs/>
      <w:sz w:val="24"/>
      <w:szCs w:val="24"/>
      <w:lang w:eastAsia="ru-RU"/>
    </w:rPr>
  </w:style>
  <w:style w:type="paragraph" w:customStyle="1" w:styleId="303">
    <w:name w:val="xl378"/>
    <w:basedOn w:val="1"/>
    <w:uiPriority w:val="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304">
    <w:name w:val="xl379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305">
    <w:name w:val="xl380"/>
    <w:basedOn w:val="1"/>
    <w:qFormat/>
    <w:uiPriority w:val="0"/>
    <w:pPr>
      <w:pBdr>
        <w:top w:val="single" w:color="000000" w:sz="8" w:space="0"/>
        <w:right w:val="single" w:color="000000" w:sz="8" w:space="0"/>
      </w:pBdr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306">
    <w:name w:val="xl381"/>
    <w:basedOn w:val="1"/>
    <w:uiPriority w:val="0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307">
    <w:name w:val="xl382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308">
    <w:name w:val="xl383"/>
    <w:basedOn w:val="1"/>
    <w:qFormat/>
    <w:uiPriority w:val="0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lang w:eastAsia="ru-RU"/>
    </w:rPr>
  </w:style>
  <w:style w:type="paragraph" w:customStyle="1" w:styleId="309">
    <w:name w:val="xl384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8" w:space="0"/>
      </w:pBdr>
      <w:shd w:val="clear" w:color="000000" w:fill="FFFFFF"/>
      <w:spacing w:before="100" w:beforeAutospacing="1" w:after="100" w:afterAutospacing="1"/>
      <w:textAlignment w:val="center"/>
    </w:pPr>
    <w:rPr>
      <w:rFonts w:ascii="Arial CYR" w:hAnsi="Arial CYR" w:eastAsia="Times New Roman" w:cs="Arial CYR"/>
      <w:sz w:val="20"/>
      <w:szCs w:val="20"/>
      <w:lang w:eastAsia="ru-RU"/>
    </w:rPr>
  </w:style>
  <w:style w:type="paragraph" w:customStyle="1" w:styleId="310">
    <w:name w:val="xl385"/>
    <w:basedOn w:val="1"/>
    <w:qFormat/>
    <w:uiPriority w:val="0"/>
    <w:pPr>
      <w:pBdr>
        <w:top w:val="single" w:color="000000" w:sz="8" w:space="0"/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i/>
      <w:iCs/>
      <w:lang w:eastAsia="ru-RU"/>
    </w:rPr>
  </w:style>
  <w:style w:type="paragraph" w:customStyle="1" w:styleId="311">
    <w:name w:val="xl386"/>
    <w:basedOn w:val="1"/>
    <w:qFormat/>
    <w:uiPriority w:val="0"/>
    <w:pPr>
      <w:pBdr>
        <w:top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312">
    <w:name w:val="xl387"/>
    <w:basedOn w:val="1"/>
    <w:qFormat/>
    <w:uiPriority w:val="0"/>
    <w:pPr>
      <w:pBdr>
        <w:top w:val="single" w:color="000000" w:sz="8" w:space="0"/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i/>
      <w:iCs/>
      <w:sz w:val="24"/>
      <w:szCs w:val="24"/>
      <w:lang w:eastAsia="ru-RU"/>
    </w:rPr>
  </w:style>
  <w:style w:type="paragraph" w:customStyle="1" w:styleId="313">
    <w:name w:val="xl388"/>
    <w:basedOn w:val="1"/>
    <w:uiPriority w:val="0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314">
    <w:name w:val="xl389"/>
    <w:basedOn w:val="1"/>
    <w:uiPriority w:val="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C000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315">
    <w:name w:val="xl390"/>
    <w:basedOn w:val="1"/>
    <w:qFormat/>
    <w:uiPriority w:val="0"/>
    <w:pPr>
      <w:pBdr>
        <w:top w:val="single" w:color="000000" w:sz="8" w:space="0"/>
        <w:bottom w:val="single" w:color="000000" w:sz="8" w:space="0"/>
        <w:right w:val="single" w:color="000000" w:sz="8" w:space="0"/>
      </w:pBdr>
      <w:shd w:val="clear" w:color="000000" w:fill="FFC000"/>
      <w:spacing w:before="100" w:beforeAutospacing="1" w:after="100" w:afterAutospacing="1"/>
      <w:textAlignment w:val="center"/>
    </w:pPr>
    <w:rPr>
      <w:rFonts w:eastAsia="Times New Roman"/>
      <w:b/>
      <w:bCs/>
      <w:i/>
      <w:iCs/>
      <w:lang w:eastAsia="ru-RU"/>
    </w:rPr>
  </w:style>
  <w:style w:type="paragraph" w:customStyle="1" w:styleId="316">
    <w:name w:val="xl391"/>
    <w:basedOn w:val="1"/>
    <w:qFormat/>
    <w:uiPriority w:val="0"/>
    <w:pPr>
      <w:pBdr>
        <w:top w:val="single" w:color="000000" w:sz="8" w:space="0"/>
        <w:bottom w:val="single" w:color="000000" w:sz="8" w:space="0"/>
        <w:right w:val="single" w:color="000000" w:sz="8" w:space="0"/>
      </w:pBdr>
      <w:shd w:val="clear" w:color="000000" w:fill="FFC000"/>
      <w:spacing w:before="100" w:beforeAutospacing="1" w:after="100" w:afterAutospacing="1"/>
      <w:textAlignment w:val="center"/>
    </w:pPr>
    <w:rPr>
      <w:rFonts w:eastAsia="Times New Roman"/>
      <w:b/>
      <w:bCs/>
      <w:i/>
      <w:iCs/>
      <w:sz w:val="24"/>
      <w:szCs w:val="24"/>
      <w:lang w:eastAsia="ru-RU"/>
    </w:rPr>
  </w:style>
  <w:style w:type="paragraph" w:customStyle="1" w:styleId="317">
    <w:name w:val="xl392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8" w:space="0"/>
      </w:pBdr>
      <w:shd w:val="clear" w:color="000000" w:fill="FFC000"/>
      <w:spacing w:before="100" w:beforeAutospacing="1" w:after="100" w:afterAutospacing="1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318">
    <w:name w:val="xl39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319">
    <w:name w:val="xl39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320">
    <w:name w:val="xl395"/>
    <w:basedOn w:val="1"/>
    <w:qFormat/>
    <w:uiPriority w:val="0"/>
    <w:pPr>
      <w:pBdr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321">
    <w:name w:val="xl396"/>
    <w:basedOn w:val="1"/>
    <w:uiPriority w:val="0"/>
    <w:pPr>
      <w:pBdr>
        <w:bottom w:val="single" w:color="000000" w:sz="8" w:space="0"/>
        <w:right w:val="single" w:color="000000" w:sz="8" w:space="0"/>
      </w:pBdr>
      <w:shd w:val="clear" w:color="000000" w:fill="FFC000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322">
    <w:name w:val="xl397"/>
    <w:basedOn w:val="1"/>
    <w:qFormat/>
    <w:uiPriority w:val="0"/>
    <w:pPr>
      <w:pBdr>
        <w:top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323">
    <w:name w:val="xl398"/>
    <w:basedOn w:val="1"/>
    <w:qFormat/>
    <w:uiPriority w:val="0"/>
    <w:pPr>
      <w:pBdr>
        <w:top w:val="single" w:color="auto" w:sz="8" w:space="0"/>
        <w:left w:val="single" w:color="000000" w:sz="4" w:space="0"/>
        <w:bottom w:val="single" w:color="000000" w:sz="8" w:space="0"/>
        <w:right w:val="single" w:color="auto" w:sz="8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324">
    <w:name w:val="xl399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auto" w:sz="8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325">
    <w:name w:val="xl400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326">
    <w:name w:val="xl401"/>
    <w:basedOn w:val="1"/>
    <w:qFormat/>
    <w:uiPriority w:val="0"/>
    <w:pPr>
      <w:pBdr>
        <w:bottom w:val="single" w:color="000000" w:sz="4" w:space="0"/>
        <w:right w:val="single" w:color="000000" w:sz="8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i/>
      <w:iCs/>
      <w:lang w:eastAsia="ru-RU"/>
    </w:rPr>
  </w:style>
  <w:style w:type="paragraph" w:customStyle="1" w:styleId="327">
    <w:name w:val="xl402"/>
    <w:basedOn w:val="1"/>
    <w:qFormat/>
    <w:uiPriority w:val="0"/>
    <w:pPr>
      <w:pBdr>
        <w:bottom w:val="single" w:color="000000" w:sz="4" w:space="0"/>
        <w:right w:val="single" w:color="000000" w:sz="8" w:space="0"/>
      </w:pBdr>
      <w:shd w:val="clear" w:color="000000" w:fill="FFC000"/>
      <w:spacing w:before="100" w:beforeAutospacing="1" w:after="100" w:afterAutospacing="1"/>
      <w:textAlignment w:val="center"/>
    </w:pPr>
    <w:rPr>
      <w:rFonts w:eastAsia="Times New Roman"/>
      <w:b/>
      <w:bCs/>
      <w:i/>
      <w:iCs/>
      <w:lang w:eastAsia="ru-RU"/>
    </w:rPr>
  </w:style>
  <w:style w:type="paragraph" w:customStyle="1" w:styleId="328">
    <w:name w:val="xl403"/>
    <w:basedOn w:val="1"/>
    <w:qFormat/>
    <w:uiPriority w:val="0"/>
    <w:pPr>
      <w:pBdr>
        <w:top w:val="single" w:color="auto" w:sz="8" w:space="0"/>
        <w:left w:val="single" w:color="000000" w:sz="4" w:space="0"/>
        <w:bottom w:val="single" w:color="000000" w:sz="8" w:space="0"/>
        <w:right w:val="single" w:color="auto" w:sz="8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329">
    <w:name w:val="xl404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auto" w:sz="8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330">
    <w:name w:val="xl405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331">
    <w:name w:val="xl406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332">
    <w:name w:val="xl40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333">
    <w:name w:val="xl408"/>
    <w:basedOn w:val="1"/>
    <w:qFormat/>
    <w:uiPriority w:val="0"/>
    <w:pPr>
      <w:pBdr>
        <w:top w:val="single" w:color="000000" w:sz="8" w:space="0"/>
        <w:left w:val="single" w:color="000000" w:sz="4" w:space="0"/>
        <w:right w:val="single" w:color="000000" w:sz="8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334">
    <w:name w:val="xl409"/>
    <w:basedOn w:val="1"/>
    <w:qFormat/>
    <w:uiPriority w:val="0"/>
    <w:pPr>
      <w:pBdr>
        <w:top w:val="single" w:color="000000" w:sz="8" w:space="0"/>
        <w:right w:val="single" w:color="000000" w:sz="8" w:space="0"/>
      </w:pBdr>
      <w:shd w:val="clear" w:color="000000" w:fill="FFC000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335">
    <w:name w:val="xl410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336">
    <w:name w:val="xl411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FC000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337">
    <w:name w:val="xl412"/>
    <w:basedOn w:val="1"/>
    <w:qFormat/>
    <w:uiPriority w:val="0"/>
    <w:pPr>
      <w:pBdr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i/>
      <w:iCs/>
      <w:lang w:eastAsia="ru-RU"/>
    </w:rPr>
  </w:style>
  <w:style w:type="paragraph" w:customStyle="1" w:styleId="338">
    <w:name w:val="xl413"/>
    <w:basedOn w:val="1"/>
    <w:qFormat/>
    <w:uiPriority w:val="0"/>
    <w:pPr>
      <w:pBdr>
        <w:bottom w:val="single" w:color="000000" w:sz="8" w:space="0"/>
        <w:right w:val="single" w:color="000000" w:sz="8" w:space="0"/>
      </w:pBdr>
      <w:shd w:val="clear" w:color="000000" w:fill="FFC000"/>
      <w:spacing w:before="100" w:beforeAutospacing="1" w:after="100" w:afterAutospacing="1"/>
      <w:textAlignment w:val="center"/>
    </w:pPr>
    <w:rPr>
      <w:rFonts w:eastAsia="Times New Roman"/>
      <w:b/>
      <w:bCs/>
      <w:i/>
      <w:iCs/>
      <w:lang w:eastAsia="ru-RU"/>
    </w:rPr>
  </w:style>
  <w:style w:type="paragraph" w:customStyle="1" w:styleId="339">
    <w:name w:val="xl414"/>
    <w:basedOn w:val="1"/>
    <w:qFormat/>
    <w:uiPriority w:val="0"/>
    <w:pPr>
      <w:pBdr>
        <w:left w:val="single" w:color="auto" w:sz="4" w:space="0"/>
        <w:right w:val="single" w:color="auto" w:sz="8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340">
    <w:name w:val="xl415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341">
    <w:name w:val="xl416"/>
    <w:basedOn w:val="1"/>
    <w:qFormat/>
    <w:uiPriority w:val="0"/>
    <w:pPr>
      <w:pBdr>
        <w:left w:val="single" w:color="000000" w:sz="4" w:space="0"/>
        <w:right w:val="single" w:color="000000" w:sz="8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342">
    <w:name w:val="xl417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343">
    <w:name w:val="xl418"/>
    <w:basedOn w:val="1"/>
    <w:qFormat/>
    <w:uiPriority w:val="0"/>
    <w:pPr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344">
    <w:name w:val="xl419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345">
    <w:name w:val="xl420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346">
    <w:name w:val="xl421"/>
    <w:basedOn w:val="1"/>
    <w:qFormat/>
    <w:uiPriority w:val="0"/>
    <w:pPr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textAlignment w:val="center"/>
    </w:pPr>
    <w:rPr>
      <w:rFonts w:eastAsia="Times New Roman"/>
      <w:b/>
      <w:bCs/>
      <w:i/>
      <w:iCs/>
      <w:lang w:eastAsia="ru-RU"/>
    </w:rPr>
  </w:style>
  <w:style w:type="paragraph" w:customStyle="1" w:styleId="347">
    <w:name w:val="xl42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348">
    <w:name w:val="xl423"/>
    <w:basedOn w:val="1"/>
    <w:qFormat/>
    <w:uiPriority w:val="0"/>
    <w:pPr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349">
    <w:name w:val="xl424"/>
    <w:basedOn w:val="1"/>
    <w:qFormat/>
    <w:uiPriority w:val="0"/>
    <w:pPr>
      <w:pBdr>
        <w:bottom w:val="single" w:color="000000" w:sz="4" w:space="0"/>
        <w:right w:val="single" w:color="000000" w:sz="8" w:space="0"/>
      </w:pBdr>
      <w:spacing w:before="100" w:beforeAutospacing="1" w:after="100" w:afterAutospacing="1"/>
      <w:textAlignment w:val="center"/>
    </w:pPr>
    <w:rPr>
      <w:rFonts w:eastAsia="Times New Roman"/>
      <w:b/>
      <w:bCs/>
      <w:i/>
      <w:iCs/>
      <w:lang w:eastAsia="ru-RU"/>
    </w:rPr>
  </w:style>
  <w:style w:type="paragraph" w:customStyle="1" w:styleId="350">
    <w:name w:val="xl425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i/>
      <w:iCs/>
      <w:color w:val="FF0000"/>
      <w:sz w:val="24"/>
      <w:szCs w:val="24"/>
      <w:lang w:eastAsia="ru-RU"/>
    </w:rPr>
  </w:style>
  <w:style w:type="paragraph" w:customStyle="1" w:styleId="351">
    <w:name w:val="xl42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eastAsia="Times New Roman"/>
      <w:b/>
      <w:bCs/>
      <w:color w:val="FF0000"/>
      <w:sz w:val="24"/>
      <w:szCs w:val="24"/>
      <w:lang w:eastAsia="ru-RU"/>
    </w:rPr>
  </w:style>
  <w:style w:type="paragraph" w:customStyle="1" w:styleId="352">
    <w:name w:val="xl427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353">
    <w:name w:val="xl428"/>
    <w:basedOn w:val="1"/>
    <w:qFormat/>
    <w:uiPriority w:val="0"/>
    <w:pPr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354">
    <w:name w:val="xl429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color w:val="FF0000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1767</Words>
  <Characters>11504</Characters>
  <Lines>95</Lines>
  <Paragraphs>26</Paragraphs>
  <TotalTime>180</TotalTime>
  <ScaleCrop>false</ScaleCrop>
  <LinksUpToDate>false</LinksUpToDate>
  <CharactersWithSpaces>13245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2024-05-02T12:49:00Z</dcterms:created>
  <dc:creator>JKH5</dc:creator>
  <cp:lastModifiedBy>JKH5</cp:lastModifiedBy>
  <cp:lastPrinted>2025-06-30T06:16:00Z</cp:lastPrinted>
  <dcterms:modified xsi:type="dcterms:W3CDTF">2025-09-16T05:28:58Z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B12B966D80BF4A268C15CE3113C31F52_12</vt:lpwstr>
  </property>
</Properties>
</file>